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8E601F" w14:textId="6168D99C" w:rsidR="00C75D35" w:rsidRPr="008C39F7" w:rsidRDefault="00C75D35" w:rsidP="00C75D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_Hlk133917470"/>
      <w:bookmarkStart w:id="1" w:name="OLE_LINK5"/>
      <w:bookmarkStart w:id="2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3" w:name="_Ref452454252"/>
      <w:bookmarkEnd w:id="3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7813CE">
        <w:rPr>
          <w:rFonts w:ascii="Arial" w:eastAsia="SimSun" w:hAnsi="Arial" w:cs="Times New Roman"/>
          <w:b/>
          <w:sz w:val="24"/>
          <w:szCs w:val="20"/>
        </w:rPr>
        <w:t>10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B1B3F" w:rsidRPr="007B1B3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R4-2402279</w:t>
      </w:r>
    </w:p>
    <w:p w14:paraId="742816C0" w14:textId="0BFF5786" w:rsidR="00E64D70" w:rsidRPr="00A947A3" w:rsidRDefault="007813CE" w:rsidP="00C75D3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7813CE">
        <w:rPr>
          <w:rFonts w:ascii="Arial" w:eastAsia="SimSun" w:hAnsi="Arial" w:cs="Times New Roman"/>
          <w:b/>
          <w:sz w:val="24"/>
          <w:szCs w:val="20"/>
          <w:lang w:val="en-GB"/>
        </w:rPr>
        <w:t>Athens, Greece, February 19 – March 01, 202</w:t>
      </w:r>
    </w:p>
    <w:bookmarkEnd w:id="0"/>
    <w:p w14:paraId="1243D536" w14:textId="369102E0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</w:p>
    <w:bookmarkEnd w:id="1"/>
    <w:bookmarkEnd w:id="2"/>
    <w:p w14:paraId="4F572C3E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E492621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48B780" w14:textId="1036503F" w:rsidR="00841BCD" w:rsidRPr="00E64D70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0B5D2E">
        <w:rPr>
          <w:rFonts w:ascii="Arial" w:eastAsia="Calibri" w:hAnsi="Arial" w:cs="Arial"/>
          <w:b/>
          <w:bCs/>
          <w:sz w:val="24"/>
        </w:rPr>
        <w:t>Simulation results</w:t>
      </w:r>
      <w:r w:rsidR="00E164A5">
        <w:rPr>
          <w:rFonts w:ascii="Arial" w:eastAsia="Calibri" w:hAnsi="Arial" w:cs="Arial"/>
          <w:b/>
          <w:bCs/>
          <w:sz w:val="24"/>
        </w:rPr>
        <w:t xml:space="preserve"> on </w:t>
      </w:r>
      <w:r w:rsidR="001244AF" w:rsidRPr="001244AF">
        <w:rPr>
          <w:rFonts w:ascii="Arial" w:eastAsia="Calibri" w:hAnsi="Arial" w:cs="Arial"/>
          <w:b/>
          <w:bCs/>
          <w:sz w:val="24"/>
        </w:rPr>
        <w:t>Network energy saving for NR</w:t>
      </w:r>
      <w:r w:rsidR="001244AF">
        <w:rPr>
          <w:rFonts w:ascii="Arial" w:eastAsia="Calibri" w:hAnsi="Arial" w:cs="Arial"/>
          <w:b/>
          <w:bCs/>
          <w:sz w:val="24"/>
        </w:rPr>
        <w:t xml:space="preserve"> </w:t>
      </w:r>
      <w:r w:rsidR="001244AF" w:rsidRPr="001244AF">
        <w:rPr>
          <w:rFonts w:ascii="Arial" w:eastAsia="Calibri" w:hAnsi="Arial" w:cs="Arial"/>
          <w:b/>
          <w:bCs/>
          <w:sz w:val="24"/>
        </w:rPr>
        <w:t>UE demodulation performance and CSI requirements</w:t>
      </w:r>
    </w:p>
    <w:p w14:paraId="7BB47879" w14:textId="0B1837F0" w:rsidR="00841BCD" w:rsidRPr="00E64D70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64D7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64D70">
        <w:rPr>
          <w:rFonts w:ascii="Arial" w:eastAsia="MS Mincho" w:hAnsi="Arial" w:cs="Arial"/>
          <w:b/>
          <w:bCs/>
          <w:sz w:val="24"/>
          <w:szCs w:val="20"/>
        </w:rPr>
        <w:tab/>
      </w:r>
      <w:r w:rsidR="00307969" w:rsidRPr="00307969">
        <w:rPr>
          <w:rFonts w:ascii="Arial" w:eastAsia="MS Mincho" w:hAnsi="Arial" w:cs="Arial"/>
          <w:b/>
          <w:bCs/>
          <w:sz w:val="24"/>
          <w:szCs w:val="20"/>
        </w:rPr>
        <w:t>8.26.</w:t>
      </w:r>
      <w:r w:rsidR="003507EE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557EA507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64D70">
        <w:rPr>
          <w:rFonts w:ascii="Arial" w:eastAsia="Calibri" w:hAnsi="Arial" w:cs="Arial"/>
          <w:b/>
          <w:bCs/>
          <w:sz w:val="24"/>
        </w:rPr>
        <w:t>Document for:</w:t>
      </w:r>
      <w:r w:rsidRPr="00E64D70">
        <w:rPr>
          <w:rFonts w:ascii="Arial" w:eastAsia="Calibri" w:hAnsi="Arial" w:cs="Arial"/>
          <w:b/>
          <w:bCs/>
          <w:sz w:val="24"/>
        </w:rPr>
        <w:tab/>
      </w:r>
      <w:r w:rsidR="00AE6D09" w:rsidRPr="00E64D70">
        <w:rPr>
          <w:rFonts w:ascii="Arial" w:eastAsia="Calibri" w:hAnsi="Arial" w:cs="Arial"/>
          <w:b/>
          <w:bCs/>
          <w:sz w:val="24"/>
        </w:rPr>
        <w:t>Discussion</w:t>
      </w:r>
    </w:p>
    <w:p w14:paraId="0AADDC49" w14:textId="26EA866D" w:rsidR="00CA290F" w:rsidRDefault="00C75A22" w:rsidP="00E64D70">
      <w:pPr>
        <w:pStyle w:val="RAN4H1"/>
      </w:pPr>
      <w:bookmarkStart w:id="4" w:name="_Hlk145524004"/>
      <w:r>
        <w:t>Introduction</w:t>
      </w:r>
      <w:bookmarkEnd w:id="4"/>
    </w:p>
    <w:p w14:paraId="1BC69F0A" w14:textId="7E937EB2" w:rsidR="00C75D35" w:rsidRDefault="00C8340D" w:rsidP="00C75A22">
      <w:pPr>
        <w:jc w:val="both"/>
      </w:pPr>
      <w:r>
        <w:t>The last meeting (RAN4#1</w:t>
      </w:r>
      <w:r w:rsidR="007813CE">
        <w:t>09</w:t>
      </w:r>
      <w:r>
        <w:t xml:space="preserve">) was the </w:t>
      </w:r>
      <w:r w:rsidR="007813CE">
        <w:t>second</w:t>
      </w:r>
      <w:r>
        <w:t xml:space="preserve"> time </w:t>
      </w:r>
      <w:r w:rsidRPr="00A739F6">
        <w:t>Network energy savings for NR</w:t>
      </w:r>
      <w:r>
        <w:t xml:space="preserve"> were treated in the demodulation performance session. </w:t>
      </w:r>
      <w:r w:rsidR="00C1132F">
        <w:t>Despite not all</w:t>
      </w:r>
      <w:r w:rsidR="007813CE">
        <w:t xml:space="preserve"> stakeholders </w:t>
      </w:r>
      <w:r w:rsidR="00C1132F">
        <w:t>being</w:t>
      </w:r>
      <w:r w:rsidR="007813CE">
        <w:t xml:space="preserve"> able to participate f2f, </w:t>
      </w:r>
      <w:r w:rsidR="00C1132F">
        <w:t>only two</w:t>
      </w:r>
      <w:r>
        <w:t xml:space="preserve"> main categories</w:t>
      </w:r>
      <w:r w:rsidR="00C1132F">
        <w:t xml:space="preserve"> remain open</w:t>
      </w:r>
      <w:r>
        <w:t>:</w:t>
      </w:r>
    </w:p>
    <w:p w14:paraId="4CAAC4FA" w14:textId="29C27D44" w:rsidR="00C8340D" w:rsidRDefault="00C8340D" w:rsidP="00C8340D">
      <w:pPr>
        <w:pStyle w:val="ListParagraph"/>
        <w:numPr>
          <w:ilvl w:val="0"/>
          <w:numId w:val="18"/>
        </w:numPr>
        <w:jc w:val="both"/>
      </w:pPr>
      <w:r w:rsidRPr="00C8340D">
        <w:t>PDSCH requirements</w:t>
      </w:r>
      <w:r>
        <w:t xml:space="preserve"> </w:t>
      </w:r>
      <w:r w:rsidRPr="00C8340D">
        <w:t xml:space="preserve">for SSB-less </w:t>
      </w:r>
      <w:proofErr w:type="spellStart"/>
      <w:r w:rsidRPr="00C8340D">
        <w:t>Scell</w:t>
      </w:r>
      <w:proofErr w:type="spellEnd"/>
      <w:r w:rsidRPr="00C8340D">
        <w:t xml:space="preserve"> operation</w:t>
      </w:r>
      <w:r>
        <w:t>.</w:t>
      </w:r>
    </w:p>
    <w:p w14:paraId="18C31E12" w14:textId="064020A3" w:rsidR="00C8340D" w:rsidRDefault="00C8340D" w:rsidP="00C8340D">
      <w:pPr>
        <w:pStyle w:val="ListParagraph"/>
        <w:numPr>
          <w:ilvl w:val="0"/>
          <w:numId w:val="18"/>
        </w:numPr>
        <w:jc w:val="both"/>
      </w:pPr>
      <w:bookmarkStart w:id="5" w:name="_Hlk149508424"/>
      <w:r w:rsidRPr="00C8340D">
        <w:t xml:space="preserve">CSI requirements for spatial </w:t>
      </w:r>
      <w:r>
        <w:t xml:space="preserve">and power </w:t>
      </w:r>
      <w:r w:rsidRPr="00C8340D">
        <w:t>domain techniques</w:t>
      </w:r>
      <w:r>
        <w:t>.</w:t>
      </w:r>
    </w:p>
    <w:bookmarkEnd w:id="5"/>
    <w:p w14:paraId="22E9EAC1" w14:textId="0EB131E5" w:rsidR="00C75D35" w:rsidRDefault="00C8340D" w:rsidP="00C75A22">
      <w:pPr>
        <w:jc w:val="both"/>
      </w:pPr>
      <w:r>
        <w:t xml:space="preserve">Ultimately the DTX/DRX mechanisms were agreed to not have new requirements defined. </w:t>
      </w:r>
    </w:p>
    <w:p w14:paraId="4076D90A" w14:textId="2C59D30D" w:rsidR="00F22026" w:rsidRDefault="00F22026" w:rsidP="00C75A22">
      <w:pPr>
        <w:jc w:val="both"/>
      </w:pPr>
      <w:r>
        <w:t>The following abbreviations are commonly used in the following:</w:t>
      </w:r>
    </w:p>
    <w:p w14:paraId="5FB74F7B" w14:textId="7D1804DF" w:rsidR="00F22026" w:rsidRDefault="00F22026" w:rsidP="00F22026">
      <w:pPr>
        <w:pStyle w:val="ListParagraph"/>
        <w:numPr>
          <w:ilvl w:val="0"/>
          <w:numId w:val="21"/>
        </w:numPr>
        <w:jc w:val="both"/>
      </w:pPr>
      <w:r>
        <w:t>TO: Timing offset</w:t>
      </w:r>
    </w:p>
    <w:p w14:paraId="762412D6" w14:textId="3BFF45DC" w:rsidR="00F22026" w:rsidRDefault="00F22026" w:rsidP="00F22026">
      <w:pPr>
        <w:pStyle w:val="ListParagraph"/>
        <w:numPr>
          <w:ilvl w:val="0"/>
          <w:numId w:val="21"/>
        </w:numPr>
        <w:jc w:val="both"/>
      </w:pPr>
      <w:r>
        <w:t>TOE: TO estimation</w:t>
      </w:r>
    </w:p>
    <w:p w14:paraId="536FBBB1" w14:textId="7CB00BDF" w:rsidR="00F22026" w:rsidRDefault="00F22026" w:rsidP="00F22026">
      <w:pPr>
        <w:pStyle w:val="ListParagraph"/>
        <w:numPr>
          <w:ilvl w:val="0"/>
          <w:numId w:val="21"/>
        </w:numPr>
        <w:jc w:val="both"/>
      </w:pPr>
      <w:r>
        <w:t>TOC: TO compensation</w:t>
      </w:r>
    </w:p>
    <w:p w14:paraId="2D5B2390" w14:textId="45348187" w:rsidR="00F22026" w:rsidRDefault="00F22026" w:rsidP="00F22026">
      <w:pPr>
        <w:pStyle w:val="ListParagraph"/>
        <w:numPr>
          <w:ilvl w:val="0"/>
          <w:numId w:val="21"/>
        </w:numPr>
        <w:jc w:val="both"/>
      </w:pPr>
      <w:r>
        <w:t>FD: Frequency domain</w:t>
      </w:r>
    </w:p>
    <w:p w14:paraId="3A0E20D7" w14:textId="19E72F3B" w:rsidR="00F22026" w:rsidRDefault="00F22026" w:rsidP="00F22026">
      <w:pPr>
        <w:pStyle w:val="ListParagraph"/>
        <w:numPr>
          <w:ilvl w:val="0"/>
          <w:numId w:val="21"/>
        </w:numPr>
        <w:jc w:val="both"/>
      </w:pPr>
      <w:r>
        <w:t>TD: Time domain</w:t>
      </w:r>
    </w:p>
    <w:p w14:paraId="2F1511DA" w14:textId="0F786D27" w:rsidR="00F22026" w:rsidRDefault="00F22026" w:rsidP="00F22026">
      <w:pPr>
        <w:pStyle w:val="ListParagraph"/>
        <w:numPr>
          <w:ilvl w:val="0"/>
          <w:numId w:val="21"/>
        </w:numPr>
        <w:jc w:val="both"/>
      </w:pPr>
      <w:r>
        <w:t>FDRA: Frequency domain resource allocation.</w:t>
      </w:r>
    </w:p>
    <w:p w14:paraId="19906976" w14:textId="3670659A" w:rsidR="00C8340D" w:rsidRDefault="000B5D2E" w:rsidP="00C75A22">
      <w:pPr>
        <w:jc w:val="both"/>
      </w:pPr>
      <w:r>
        <w:t xml:space="preserve">In this contribution we will provide simulation results concerning </w:t>
      </w:r>
      <w:r w:rsidRPr="00CB457A">
        <w:t xml:space="preserve">PDSCH requirements for SSB-less </w:t>
      </w:r>
      <w:proofErr w:type="spellStart"/>
      <w:r w:rsidRPr="00CB457A">
        <w:t>Scell</w:t>
      </w:r>
      <w:proofErr w:type="spellEnd"/>
      <w:r w:rsidRPr="00CB457A">
        <w:t xml:space="preserve"> operation</w:t>
      </w:r>
      <w:r>
        <w:t>.</w:t>
      </w:r>
    </w:p>
    <w:p w14:paraId="59946086" w14:textId="77777777" w:rsidR="00C75D35" w:rsidRDefault="00C75D35" w:rsidP="00C75A22">
      <w:pPr>
        <w:jc w:val="both"/>
      </w:pPr>
    </w:p>
    <w:p w14:paraId="61054D61" w14:textId="77777777" w:rsidR="000B5D2E" w:rsidRDefault="000B5D2E" w:rsidP="00C75A22">
      <w:pPr>
        <w:jc w:val="both"/>
      </w:pPr>
    </w:p>
    <w:p w14:paraId="53CAA206" w14:textId="77777777" w:rsidR="000B5D2E" w:rsidRDefault="000B5D2E" w:rsidP="000B5D2E">
      <w:pPr>
        <w:pStyle w:val="RAN4H1"/>
      </w:pPr>
      <w:r>
        <w:t>Simulations</w:t>
      </w:r>
    </w:p>
    <w:p w14:paraId="0994449F" w14:textId="44A40277" w:rsidR="00A94267" w:rsidRPr="00A94267" w:rsidRDefault="00A94267" w:rsidP="00A94267">
      <w:pPr>
        <w:pStyle w:val="RAN4H2"/>
      </w:pPr>
      <w:r>
        <w:t>PDSCH performance</w:t>
      </w:r>
    </w:p>
    <w:p w14:paraId="3EB4DBA8" w14:textId="77777777" w:rsidR="000B5D2E" w:rsidRDefault="000B5D2E" w:rsidP="00A94267">
      <w:pPr>
        <w:pStyle w:val="RAN4H3"/>
      </w:pPr>
      <w:r>
        <w:t>Simulation setup</w:t>
      </w:r>
    </w:p>
    <w:p w14:paraId="102CEC21" w14:textId="77777777" w:rsidR="000B5D2E" w:rsidRDefault="000B5D2E" w:rsidP="00C75A22">
      <w:pPr>
        <w:jc w:val="both"/>
      </w:pPr>
    </w:p>
    <w:p w14:paraId="6A2DA646" w14:textId="77777777" w:rsidR="000B5D2E" w:rsidRDefault="000B5D2E" w:rsidP="000B5D2E">
      <w:pPr>
        <w:pStyle w:val="Caption"/>
        <w:keepNext/>
        <w:keepLines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Proposed PDSCH SSB-less SCell CA test setup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1852"/>
        <w:gridCol w:w="1774"/>
        <w:gridCol w:w="825"/>
        <w:gridCol w:w="14"/>
        <w:gridCol w:w="3340"/>
      </w:tblGrid>
      <w:tr w:rsidR="000B5D2E" w:rsidRPr="00AC3283" w14:paraId="4AAF591E" w14:textId="77777777" w:rsidTr="00706DB0">
        <w:tc>
          <w:tcPr>
            <w:tcW w:w="5455" w:type="dxa"/>
            <w:gridSpan w:val="3"/>
            <w:shd w:val="clear" w:color="auto" w:fill="auto"/>
          </w:tcPr>
          <w:p w14:paraId="7450AF4E" w14:textId="77777777" w:rsidR="000B5D2E" w:rsidRPr="00AC3283" w:rsidRDefault="000B5D2E" w:rsidP="00706DB0">
            <w:pPr>
              <w:pStyle w:val="TAH"/>
            </w:pPr>
            <w:r w:rsidRPr="00AC3283">
              <w:t>Parameter</w:t>
            </w:r>
          </w:p>
        </w:tc>
        <w:tc>
          <w:tcPr>
            <w:tcW w:w="825" w:type="dxa"/>
            <w:shd w:val="clear" w:color="auto" w:fill="auto"/>
          </w:tcPr>
          <w:p w14:paraId="56624868" w14:textId="77777777" w:rsidR="000B5D2E" w:rsidRPr="00AC3283" w:rsidRDefault="000B5D2E" w:rsidP="00706DB0">
            <w:pPr>
              <w:pStyle w:val="TAH"/>
            </w:pPr>
            <w:r w:rsidRPr="00AC3283">
              <w:t>Unit</w:t>
            </w:r>
          </w:p>
        </w:tc>
        <w:tc>
          <w:tcPr>
            <w:tcW w:w="3354" w:type="dxa"/>
            <w:gridSpan w:val="2"/>
            <w:shd w:val="clear" w:color="auto" w:fill="auto"/>
          </w:tcPr>
          <w:p w14:paraId="1380AE67" w14:textId="77777777" w:rsidR="000B5D2E" w:rsidRPr="00AC3283" w:rsidRDefault="000B5D2E" w:rsidP="00706DB0">
            <w:pPr>
              <w:pStyle w:val="TAH"/>
            </w:pPr>
            <w:r w:rsidRPr="00AC3283">
              <w:t>Value</w:t>
            </w:r>
          </w:p>
        </w:tc>
      </w:tr>
      <w:tr w:rsidR="000B5D2E" w:rsidRPr="00AC3283" w14:paraId="41428AC3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43FABA7A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Duplex mode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4D0A75A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3B0D0AE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313725">
              <w:rPr>
                <w:highlight w:val="cyan"/>
              </w:rPr>
              <w:t>TDD</w:t>
            </w:r>
          </w:p>
        </w:tc>
      </w:tr>
      <w:tr w:rsidR="000B5D2E" w:rsidRPr="00AC3283" w14:paraId="450695D6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30D235BB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Active DL BWP index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B640713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177029F7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1</w:t>
            </w:r>
          </w:p>
        </w:tc>
      </w:tr>
      <w:tr w:rsidR="000B5D2E" w:rsidRPr="00AC3283" w14:paraId="094BA69B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28AF19EC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Channel model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0822AC7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7CB00F66" w14:textId="77777777" w:rsidR="000B5D2E" w:rsidRPr="00A850E3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 xml:space="preserve">{TDLC300-100, </w:t>
            </w:r>
            <w:r w:rsidRPr="00A850E3">
              <w:rPr>
                <w:lang w:val="en-US"/>
              </w:rPr>
              <w:t>TDLA30-10</w:t>
            </w:r>
            <w:r>
              <w:rPr>
                <w:lang w:val="en-US"/>
              </w:rPr>
              <w:t>}</w:t>
            </w:r>
          </w:p>
        </w:tc>
      </w:tr>
      <w:tr w:rsidR="000B5D2E" w:rsidRPr="00AC3283" w14:paraId="142D0D59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3643472D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E0E4C09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1587C213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850E3">
              <w:t>2x2, ULA Low</w:t>
            </w:r>
          </w:p>
        </w:tc>
      </w:tr>
      <w:tr w:rsidR="000B5D2E" w:rsidRPr="00AC3283" w14:paraId="33B5C835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1F65DCE3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850E3">
              <w:rPr>
                <w:rFonts w:eastAsia="SimSun"/>
              </w:rPr>
              <w:t>Fraction of maximum throughput (%)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1D7A3DE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8B6465A" w14:textId="77777777" w:rsidR="000B5D2E" w:rsidRPr="00A850E3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70 (</w:t>
            </w:r>
            <w:proofErr w:type="spellStart"/>
            <w:r>
              <w:rPr>
                <w:lang w:val="en-US"/>
              </w:rPr>
              <w:t>Scell</w:t>
            </w:r>
            <w:proofErr w:type="spellEnd"/>
            <w:r>
              <w:rPr>
                <w:lang w:val="en-US"/>
              </w:rPr>
              <w:t xml:space="preserve"> only)</w:t>
            </w:r>
          </w:p>
        </w:tc>
      </w:tr>
      <w:tr w:rsidR="000B5D2E" w:rsidRPr="00AC3283" w14:paraId="6C361AA0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5FCE671A" w14:textId="77777777" w:rsidR="000B5D2E" w:rsidRPr="00A850E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SCS/CBW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C564616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4CB7436" w14:textId="77777777" w:rsidR="000B5D2E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30kHz/40MHz (106 PRB)</w:t>
            </w:r>
          </w:p>
        </w:tc>
      </w:tr>
      <w:tr w:rsidR="000B5D2E" w:rsidRPr="00AC3283" w14:paraId="53E13C70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72A85240" w14:textId="77777777" w:rsidR="000B5D2E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MCS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E685145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43028CD2" w14:textId="77777777" w:rsidR="000B5D2E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 w:rsidRPr="00A850E3">
              <w:rPr>
                <w:lang w:val="en-US"/>
              </w:rPr>
              <w:t>16QAM, 0.48</w:t>
            </w:r>
          </w:p>
        </w:tc>
      </w:tr>
      <w:tr w:rsidR="000B5D2E" w:rsidRPr="00AC3283" w14:paraId="135B0520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02D880F7" w14:textId="77777777" w:rsidR="000B5D2E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Channel estimation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6D822E7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CBFC0F9" w14:textId="77777777" w:rsidR="000B5D2E" w:rsidRPr="00A850E3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DM-RS based: non-ideal/practical</w:t>
            </w:r>
          </w:p>
        </w:tc>
      </w:tr>
      <w:tr w:rsidR="000B5D2E" w:rsidRPr="00AC3283" w14:paraId="5DE11563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25E0490F" w14:textId="77777777" w:rsidR="000B5D2E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074C76">
              <w:rPr>
                <w:rFonts w:eastAsia="SimSun"/>
              </w:rPr>
              <w:t>TO Estimation &amp; Compensation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85F9347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75A1C190" w14:textId="496BD3AA" w:rsidR="000B5D2E" w:rsidRDefault="0032251D" w:rsidP="00706DB0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{</w:t>
            </w:r>
            <w:r w:rsidR="000B5D2E">
              <w:rPr>
                <w:lang w:val="en-US"/>
              </w:rPr>
              <w:t xml:space="preserve">DM-RS based TOE/TOC, </w:t>
            </w:r>
          </w:p>
          <w:p w14:paraId="5ADE3BA1" w14:textId="48A4016A" w:rsidR="000B5D2E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TRS based TOE/TOC</w:t>
            </w:r>
            <w:r w:rsidR="0032251D">
              <w:rPr>
                <w:lang w:val="en-US"/>
              </w:rPr>
              <w:t>}</w:t>
            </w:r>
          </w:p>
          <w:p w14:paraId="70C0F6ED" w14:textId="77777777" w:rsidR="000B5D2E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</w:p>
          <w:p w14:paraId="598BA90C" w14:textId="53272246" w:rsidR="000B5D2E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 xml:space="preserve">Frequency domain and time domain </w:t>
            </w:r>
            <w:r w:rsidR="0032251D">
              <w:rPr>
                <w:lang w:val="en-US"/>
              </w:rPr>
              <w:t>implementation</w:t>
            </w:r>
            <w:r>
              <w:rPr>
                <w:lang w:val="en-US"/>
              </w:rPr>
              <w:t>.</w:t>
            </w:r>
          </w:p>
        </w:tc>
      </w:tr>
      <w:tr w:rsidR="000B5D2E" w:rsidRPr="00AC3283" w14:paraId="10EA5280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1EFE639D" w14:textId="77777777" w:rsidR="000B5D2E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SSB/TRS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040400D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BE5E72C" w14:textId="77777777" w:rsidR="000B5D2E" w:rsidRPr="00B12667" w:rsidRDefault="000B5D2E" w:rsidP="00706DB0">
            <w:pPr>
              <w:pStyle w:val="TAC"/>
              <w:keepNext w:val="0"/>
              <w:keepLines w:val="0"/>
              <w:rPr>
                <w:highlight w:val="cyan"/>
                <w:lang w:val="en-US"/>
              </w:rPr>
            </w:pPr>
            <w:r w:rsidRPr="00B12667">
              <w:rPr>
                <w:highlight w:val="cyan"/>
                <w:lang w:val="en-US"/>
              </w:rPr>
              <w:t>PCell: SSB and TRS</w:t>
            </w:r>
            <w:r>
              <w:rPr>
                <w:highlight w:val="cyan"/>
                <w:lang w:val="en-US"/>
              </w:rPr>
              <w:t xml:space="preserve"> (optional)</w:t>
            </w:r>
          </w:p>
          <w:p w14:paraId="1DE26285" w14:textId="77777777" w:rsidR="000B5D2E" w:rsidRPr="00A850E3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 w:rsidRPr="00B12667">
              <w:rPr>
                <w:highlight w:val="cyan"/>
                <w:lang w:val="en-US"/>
              </w:rPr>
              <w:t>SCell: TRS only</w:t>
            </w:r>
          </w:p>
        </w:tc>
      </w:tr>
      <w:tr w:rsidR="000B5D2E" w:rsidRPr="00AC3283" w14:paraId="6CDCB53B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086BA53C" w14:textId="77777777" w:rsidR="000B5D2E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Precoder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4AEB322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D1AEC00" w14:textId="77777777" w:rsidR="000B5D2E" w:rsidRPr="00B12667" w:rsidRDefault="000B5D2E" w:rsidP="00706DB0">
            <w:pPr>
              <w:pStyle w:val="TAC"/>
              <w:keepNext w:val="0"/>
              <w:keepLines w:val="0"/>
              <w:rPr>
                <w:highlight w:val="cyan"/>
                <w:lang w:val="en-US"/>
              </w:rPr>
            </w:pPr>
            <w:r w:rsidRPr="007B0EFA">
              <w:rPr>
                <w:lang w:val="en-US"/>
              </w:rPr>
              <w:t>Random from TPMI index [0-5]</w:t>
            </w:r>
          </w:p>
        </w:tc>
      </w:tr>
      <w:tr w:rsidR="000B5D2E" w:rsidRPr="00AC3283" w14:paraId="569B0DB9" w14:textId="77777777" w:rsidTr="00706DB0">
        <w:tc>
          <w:tcPr>
            <w:tcW w:w="5455" w:type="dxa"/>
            <w:gridSpan w:val="3"/>
            <w:shd w:val="clear" w:color="auto" w:fill="auto"/>
            <w:vAlign w:val="center"/>
          </w:tcPr>
          <w:p w14:paraId="6A219496" w14:textId="77777777" w:rsidR="000B5D2E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FFTwindow</w:t>
            </w:r>
            <w:proofErr w:type="spellEnd"/>
            <w:r>
              <w:rPr>
                <w:rFonts w:eastAsia="SimSun"/>
              </w:rPr>
              <w:t xml:space="preserve"> shift target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54E3DF2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45AB45A1" w14:textId="77777777" w:rsidR="000B5D2E" w:rsidRPr="007B0EFA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0.5CP</w:t>
            </w:r>
          </w:p>
        </w:tc>
      </w:tr>
      <w:tr w:rsidR="000B5D2E" w:rsidRPr="00AC3283" w14:paraId="7B177EC6" w14:textId="77777777" w:rsidTr="00706DB0">
        <w:tc>
          <w:tcPr>
            <w:tcW w:w="1829" w:type="dxa"/>
            <w:vMerge w:val="restart"/>
            <w:shd w:val="clear" w:color="auto" w:fill="auto"/>
            <w:vAlign w:val="center"/>
          </w:tcPr>
          <w:p w14:paraId="156A630D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PDSCH configuration</w:t>
            </w: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2D66B254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Mapping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7D41ABA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7F124615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Type A</w:t>
            </w:r>
          </w:p>
        </w:tc>
      </w:tr>
      <w:tr w:rsidR="000B5D2E" w:rsidRPr="00AC3283" w14:paraId="4AD4CB6D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4F67688A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4D2264A7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k0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B7C316F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6815634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0</w:t>
            </w:r>
          </w:p>
        </w:tc>
      </w:tr>
      <w:tr w:rsidR="000B5D2E" w:rsidRPr="00AC3283" w14:paraId="1CD1E83A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608CF9D3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1B58FCB4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 xml:space="preserve">Starting symbol (S) 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FE35231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0ED5029D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2</w:t>
            </w:r>
          </w:p>
        </w:tc>
      </w:tr>
      <w:tr w:rsidR="000B5D2E" w:rsidRPr="00AC3283" w14:paraId="4DD2A9B3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3BC6AC79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4FD368A9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Length (L)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C62F8E7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BF57D9C" w14:textId="77777777" w:rsidR="000B5D2E" w:rsidRDefault="000B5D2E" w:rsidP="00706DB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B12667">
              <w:rPr>
                <w:rFonts w:hint="eastAsia"/>
                <w:highlight w:val="yellow"/>
                <w:lang w:eastAsia="zh-CN"/>
              </w:rPr>
              <w:t>T</w:t>
            </w:r>
            <w:r w:rsidRPr="00B12667">
              <w:rPr>
                <w:highlight w:val="yellow"/>
                <w:lang w:eastAsia="zh-CN"/>
              </w:rPr>
              <w:t>DD: Specific to each Reference channel</w:t>
            </w:r>
          </w:p>
          <w:p w14:paraId="7BF3AA21" w14:textId="60345AAA" w:rsidR="0032251D" w:rsidRPr="0032251D" w:rsidRDefault="0032251D" w:rsidP="00706DB0">
            <w:pPr>
              <w:pStyle w:val="TAC"/>
              <w:keepNext w:val="0"/>
              <w:keepLines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Fill </w:t>
            </w:r>
            <w:r w:rsidR="00155C2E">
              <w:rPr>
                <w:lang w:val="en-US" w:eastAsia="zh-CN"/>
              </w:rPr>
              <w:t>remaining</w:t>
            </w:r>
            <w:r>
              <w:rPr>
                <w:lang w:val="en-US" w:eastAsia="zh-CN"/>
              </w:rPr>
              <w:t xml:space="preserve"> DL symbols in the slot.</w:t>
            </w:r>
          </w:p>
        </w:tc>
      </w:tr>
      <w:tr w:rsidR="000B5D2E" w:rsidRPr="00AC3283" w14:paraId="7EC302D5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25C51FA8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165C2B87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PDSCH aggregation factor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8FE960F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09CFAA40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1</w:t>
            </w:r>
          </w:p>
        </w:tc>
      </w:tr>
      <w:tr w:rsidR="000B5D2E" w:rsidRPr="00AC3283" w14:paraId="079175F6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1A509E51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21D6437F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3E83036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D8E4F9F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Static</w:t>
            </w:r>
          </w:p>
        </w:tc>
      </w:tr>
      <w:tr w:rsidR="000B5D2E" w:rsidRPr="00AC3283" w14:paraId="5AF7AB90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726700C2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  <w:i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7494FAA0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PRB bundling size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25FB88D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7D37A667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2</w:t>
            </w:r>
          </w:p>
        </w:tc>
      </w:tr>
      <w:tr w:rsidR="000B5D2E" w:rsidRPr="00AC3283" w14:paraId="2A08D75D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6A7D8DC0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  <w:i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6DB3E1CE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Resource allocation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8EA7A9F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466EF70F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Type 0</w:t>
            </w:r>
          </w:p>
        </w:tc>
      </w:tr>
      <w:tr w:rsidR="000B5D2E" w:rsidRPr="00AC3283" w14:paraId="701B8CAD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303AC741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  <w:i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59FAD27E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RBG size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66A095D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CF5E33E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rPr>
                <w:lang w:eastAsia="zh-CN"/>
              </w:rPr>
              <w:t>C</w:t>
            </w:r>
            <w:r w:rsidRPr="00AC3283">
              <w:rPr>
                <w:rFonts w:hint="eastAsia"/>
                <w:lang w:eastAsia="zh-CN"/>
              </w:rPr>
              <w:t>onfig2</w:t>
            </w:r>
          </w:p>
        </w:tc>
      </w:tr>
      <w:tr w:rsidR="000B5D2E" w:rsidRPr="00AC3283" w14:paraId="29CCE6E3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6BF0A9CD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  <w:i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0AAF1F7A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B57447D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DEB5FF3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Non-interleaved</w:t>
            </w:r>
          </w:p>
        </w:tc>
      </w:tr>
      <w:tr w:rsidR="000B5D2E" w:rsidRPr="00AC3283" w14:paraId="4FED241C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34C264BD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209F6B12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AC3283">
              <w:rPr>
                <w:rFonts w:eastAsia="SimSun"/>
                <w:lang w:eastAsia="ja-JP"/>
              </w:rPr>
              <w:t>interleaver</w:t>
            </w:r>
            <w:proofErr w:type="spellEnd"/>
            <w:r w:rsidRPr="00AC3283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EDB6529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1C4A4A4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N/A</w:t>
            </w:r>
          </w:p>
        </w:tc>
      </w:tr>
      <w:tr w:rsidR="000B5D2E" w:rsidRPr="00AC3283" w14:paraId="7B7DDABE" w14:textId="77777777" w:rsidTr="00706DB0">
        <w:tc>
          <w:tcPr>
            <w:tcW w:w="1829" w:type="dxa"/>
            <w:vMerge w:val="restart"/>
            <w:shd w:val="clear" w:color="auto" w:fill="auto"/>
            <w:vAlign w:val="center"/>
          </w:tcPr>
          <w:p w14:paraId="578F1BAA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PDSCH DMRS configuration</w:t>
            </w: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28252C44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  <w:szCs w:val="18"/>
              </w:rPr>
            </w:pPr>
            <w:r w:rsidRPr="00AC3283">
              <w:rPr>
                <w:rFonts w:eastAsia="SimSun"/>
                <w:szCs w:val="18"/>
              </w:rPr>
              <w:t>DMRS Type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51FE892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242A07E6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Type 1</w:t>
            </w:r>
          </w:p>
        </w:tc>
      </w:tr>
      <w:tr w:rsidR="000B5D2E" w:rsidRPr="00AC3283" w14:paraId="57976A91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263DA336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25AB0F95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Number of additional DMRS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E818D1D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3B0F5E0A" w14:textId="77777777" w:rsidR="000B5D2E" w:rsidRPr="00AC3283" w:rsidRDefault="000B5D2E" w:rsidP="00706DB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AC3283">
              <w:t>1</w:t>
            </w:r>
          </w:p>
        </w:tc>
      </w:tr>
      <w:tr w:rsidR="000B5D2E" w:rsidRPr="00AC3283" w14:paraId="2C04E921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66E01AB5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3E6D9062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C48D865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61A25788" w14:textId="77777777" w:rsidR="000B5D2E" w:rsidRPr="00AC3283" w:rsidRDefault="000B5D2E" w:rsidP="00706DB0">
            <w:pPr>
              <w:pStyle w:val="TAC"/>
              <w:keepNext w:val="0"/>
              <w:keepLines w:val="0"/>
            </w:pPr>
            <w:r w:rsidRPr="00AC3283">
              <w:t>1</w:t>
            </w:r>
          </w:p>
        </w:tc>
      </w:tr>
      <w:tr w:rsidR="000B5D2E" w:rsidRPr="00AC3283" w14:paraId="0DA86DC1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53705FF8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shd w:val="clear" w:color="auto" w:fill="auto"/>
            <w:vAlign w:val="center"/>
          </w:tcPr>
          <w:p w14:paraId="191E83CA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Antenna ports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2B295EE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82E921E" w14:textId="77777777" w:rsidR="000B5D2E" w:rsidRPr="00483C38" w:rsidRDefault="000B5D2E" w:rsidP="00706DB0">
            <w:pPr>
              <w:pStyle w:val="TAC"/>
              <w:keepNext w:val="0"/>
              <w:keepLines w:val="0"/>
              <w:rPr>
                <w:lang w:val="en-US"/>
              </w:rPr>
            </w:pPr>
            <w:r>
              <w:rPr>
                <w:lang w:val="en-US"/>
              </w:rPr>
              <w:t>{1000}</w:t>
            </w:r>
          </w:p>
        </w:tc>
      </w:tr>
      <w:tr w:rsidR="000B5D2E" w:rsidRPr="00AC3283" w14:paraId="56F09539" w14:textId="77777777" w:rsidTr="00706DB0"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74B53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FC0F53">
              <w:rPr>
                <w:rFonts w:eastAsia="SimSun"/>
              </w:rPr>
              <w:t>Number of HARQ Processes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6A33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2A13E" w14:textId="0B838548" w:rsidR="000B5D2E" w:rsidRPr="00A850E3" w:rsidRDefault="000B5D2E" w:rsidP="000B5D2E">
            <w:pPr>
              <w:pStyle w:val="TAC"/>
              <w:keepNext w:val="0"/>
              <w:keepLines w:val="0"/>
              <w:rPr>
                <w:lang w:val="en-US"/>
              </w:rPr>
            </w:pPr>
            <w:r w:rsidRPr="00867511">
              <w:rPr>
                <w:lang w:val="en-US"/>
              </w:rPr>
              <w:t>8</w:t>
            </w:r>
          </w:p>
        </w:tc>
      </w:tr>
      <w:tr w:rsidR="000B5D2E" w:rsidRPr="00AC3283" w14:paraId="737035E6" w14:textId="77777777" w:rsidTr="00706DB0"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58C03" w14:textId="3B6819F4" w:rsidR="000B5D2E" w:rsidRPr="00FC0F5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transmissions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95091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49FB8" w14:textId="23B87464" w:rsidR="000B5D2E" w:rsidRDefault="000B5D2E" w:rsidP="000B5D2E">
            <w:pPr>
              <w:pStyle w:val="TAC"/>
              <w:keepNext w:val="0"/>
              <w:keepLines w:val="0"/>
              <w:rPr>
                <w:highlight w:val="cyan"/>
                <w:lang w:val="en-US"/>
              </w:rPr>
            </w:pPr>
            <w:r>
              <w:rPr>
                <w:highlight w:val="cyan"/>
                <w:lang w:val="en-US"/>
              </w:rPr>
              <w:t>4</w:t>
            </w:r>
          </w:p>
        </w:tc>
      </w:tr>
      <w:tr w:rsidR="000B5D2E" w14:paraId="4C0C2CD9" w14:textId="77777777" w:rsidTr="00706DB0"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99368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 w:hint="eastAsia"/>
                <w:lang w:eastAsia="zh-CN"/>
              </w:rPr>
              <w:t xml:space="preserve">TDD UL-DL </w:t>
            </w:r>
            <w:r>
              <w:rPr>
                <w:rFonts w:eastAsia="SimSun"/>
                <w:lang w:eastAsia="zh-CN"/>
              </w:rPr>
              <w:t>pattern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8E59C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D4991" w14:textId="77777777" w:rsidR="000B5D2E" w:rsidRDefault="000B5D2E" w:rsidP="00706DB0">
            <w:pPr>
              <w:pStyle w:val="TAC"/>
              <w:keepNext w:val="0"/>
              <w:keepLines w:val="0"/>
            </w:pPr>
            <w:r w:rsidRPr="00A850E3">
              <w:rPr>
                <w:highlight w:val="cyan"/>
              </w:rPr>
              <w:t>30kHz SCS: FR1.30-1</w:t>
            </w:r>
          </w:p>
        </w:tc>
      </w:tr>
      <w:tr w:rsidR="000B5D2E" w:rsidRPr="00AC3283" w14:paraId="15124CAB" w14:textId="77777777" w:rsidTr="00706DB0"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14D43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AC3283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DC14E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DAF7E" w14:textId="4F3995E4" w:rsidR="000B5D2E" w:rsidRPr="00AC3283" w:rsidRDefault="000B5D2E" w:rsidP="00706DB0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</w:tr>
      <w:tr w:rsidR="000B5D2E" w14:paraId="30A3A6AD" w14:textId="77777777" w:rsidTr="00706DB0">
        <w:tc>
          <w:tcPr>
            <w:tcW w:w="5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F211" w14:textId="77777777" w:rsidR="000B5D2E" w:rsidRPr="00AC3283" w:rsidRDefault="000B5D2E" w:rsidP="00706DB0">
            <w:pPr>
              <w:pStyle w:val="TAL"/>
              <w:keepNext w:val="0"/>
              <w:keepLines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PUCCH format for HARQ-ACK feedback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A6DFC" w14:textId="77777777" w:rsidR="000B5D2E" w:rsidRPr="00AC3283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A4778" w14:textId="77777777" w:rsidR="000B5D2E" w:rsidRPr="006411A5" w:rsidRDefault="000B5D2E" w:rsidP="00706DB0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76226">
              <w:rPr>
                <w:rFonts w:ascii="Arial" w:eastAsia="SimSun" w:hAnsi="Arial"/>
                <w:sz w:val="18"/>
                <w:lang w:eastAsia="zh-CN"/>
              </w:rPr>
              <w:t>PUCCH format 1 for cases where the number of ACK/NACK to be transmitted on single PUCCH is 2 or less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5FB4A826" w14:textId="77777777" w:rsidR="000B5D2E" w:rsidRDefault="000B5D2E" w:rsidP="00706DB0">
            <w:pPr>
              <w:pStyle w:val="TAC"/>
              <w:keepNext w:val="0"/>
              <w:keepLines w:val="0"/>
              <w:rPr>
                <w:lang w:eastAsia="zh-CN"/>
              </w:rPr>
            </w:pPr>
            <w:r w:rsidRPr="00676226">
              <w:rPr>
                <w:lang w:eastAsia="zh-CN"/>
              </w:rPr>
              <w:t>PUCCH format 3 for cases where the number of ACK/NACK to be transmitted on single PUCCH is more than 2</w:t>
            </w:r>
            <w:r>
              <w:rPr>
                <w:lang w:eastAsia="zh-CN"/>
              </w:rPr>
              <w:t>.</w:t>
            </w:r>
          </w:p>
        </w:tc>
      </w:tr>
      <w:tr w:rsidR="000B5D2E" w:rsidRPr="00661924" w14:paraId="19D532FF" w14:textId="77777777" w:rsidTr="00706DB0">
        <w:tc>
          <w:tcPr>
            <w:tcW w:w="1829" w:type="dxa"/>
            <w:vMerge w:val="restart"/>
            <w:shd w:val="clear" w:color="auto" w:fill="auto"/>
            <w:vAlign w:val="center"/>
          </w:tcPr>
          <w:p w14:paraId="113E11C5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CSI-RS for tracking</w:t>
            </w: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C5AA8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subcarrier index in the PRB used for CSI-RS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E9953" w14:textId="77777777" w:rsidR="000B5D2E" w:rsidRPr="00661924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EB20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k</w:t>
            </w:r>
            <w:r w:rsidRPr="0050785C">
              <w:rPr>
                <w:highlight w:val="yellow"/>
                <w:vertAlign w:val="subscript"/>
              </w:rPr>
              <w:t>0</w:t>
            </w:r>
            <w:r w:rsidRPr="0050785C">
              <w:rPr>
                <w:highlight w:val="yellow"/>
              </w:rPr>
              <w:t>=0 for CSI-RS resource 1,2,3,4</w:t>
            </w:r>
          </w:p>
        </w:tc>
      </w:tr>
      <w:tr w:rsidR="000B5D2E" w:rsidRPr="00661924" w14:paraId="7C6A47DB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23122A98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C76A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First OFDM symbol in the PRB used for CSI-RS 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6D7D9" w14:textId="77777777" w:rsidR="000B5D2E" w:rsidRPr="00661924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44FE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 xml:space="preserve"> l</w:t>
            </w:r>
            <w:r w:rsidRPr="0050785C">
              <w:rPr>
                <w:highlight w:val="yellow"/>
                <w:vertAlign w:val="subscript"/>
              </w:rPr>
              <w:t>0</w:t>
            </w:r>
            <w:r w:rsidRPr="0050785C">
              <w:rPr>
                <w:highlight w:val="yellow"/>
              </w:rPr>
              <w:t xml:space="preserve"> = 6 for CSI-RS resource 1 and 3</w:t>
            </w:r>
          </w:p>
          <w:p w14:paraId="16CAC813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l</w:t>
            </w:r>
            <w:r w:rsidRPr="0050785C">
              <w:rPr>
                <w:highlight w:val="yellow"/>
                <w:vertAlign w:val="subscript"/>
              </w:rPr>
              <w:t>0</w:t>
            </w:r>
            <w:r w:rsidRPr="0050785C">
              <w:rPr>
                <w:highlight w:val="yellow"/>
              </w:rPr>
              <w:t xml:space="preserve"> = 10 for CSI-RS resource 2 and 4</w:t>
            </w:r>
          </w:p>
        </w:tc>
      </w:tr>
      <w:tr w:rsidR="000B5D2E" w:rsidRPr="00661924" w14:paraId="538842E2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14539D4A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5D5C1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Number of CSI-RS ports (X)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DF4" w14:textId="77777777" w:rsidR="000B5D2E" w:rsidRPr="00661924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A89C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 for CSI-RS resource 1,2,3,4</w:t>
            </w:r>
          </w:p>
        </w:tc>
      </w:tr>
      <w:tr w:rsidR="000B5D2E" w:rsidRPr="00661924" w14:paraId="25630AD1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2D7ACC9E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8E2E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CDM Type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3712B" w14:textId="77777777" w:rsidR="000B5D2E" w:rsidRPr="00661924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857F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'No CDM</w:t>
            </w:r>
            <w:proofErr w:type="gramStart"/>
            <w:r w:rsidRPr="0050785C">
              <w:rPr>
                <w:highlight w:val="yellow"/>
              </w:rPr>
              <w:t>’</w:t>
            </w:r>
            <w:proofErr w:type="gramEnd"/>
            <w:r w:rsidRPr="0050785C">
              <w:rPr>
                <w:highlight w:val="yellow"/>
              </w:rPr>
              <w:t xml:space="preserve"> for CSI-RS resource 1,2,3,4</w:t>
            </w:r>
          </w:p>
        </w:tc>
      </w:tr>
      <w:tr w:rsidR="000B5D2E" w:rsidRPr="00661924" w14:paraId="5D71A899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63A2B7CF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26FC4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Density (ρ)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69DCC" w14:textId="77777777" w:rsidR="000B5D2E" w:rsidRPr="00661924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09504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3 for CSI-RS resource 1,2,3,4</w:t>
            </w:r>
          </w:p>
        </w:tc>
      </w:tr>
      <w:tr w:rsidR="000B5D2E" w:rsidRPr="00661924" w14:paraId="45C0C363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6C5DD005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232DF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CSI-RS periodicity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73F1" w14:textId="77777777" w:rsidR="000B5D2E" w:rsidRPr="00661924" w:rsidRDefault="000B5D2E" w:rsidP="00706DB0">
            <w:pPr>
              <w:pStyle w:val="TAC"/>
              <w:keepNext w:val="0"/>
              <w:keepLines w:val="0"/>
            </w:pPr>
            <w:r w:rsidRPr="00661924">
              <w:t>Slots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AEA12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15 kHz SCS: 20 for CSI-RS resource 1,2,3,4</w:t>
            </w:r>
          </w:p>
          <w:p w14:paraId="2C72A8C1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30 kHz SCS: 40 for CSI-RS resource 1,2,3,4</w:t>
            </w:r>
          </w:p>
        </w:tc>
      </w:tr>
      <w:tr w:rsidR="000B5D2E" w:rsidRPr="00661924" w14:paraId="1C6169E2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0F148D8D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12DF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CSI-RS offset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BB4C7" w14:textId="77777777" w:rsidR="000B5D2E" w:rsidRPr="00661924" w:rsidRDefault="000B5D2E" w:rsidP="00706DB0">
            <w:pPr>
              <w:pStyle w:val="TAC"/>
              <w:keepNext w:val="0"/>
              <w:keepLines w:val="0"/>
            </w:pPr>
            <w:r w:rsidRPr="00661924">
              <w:t>Slots</w:t>
            </w: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2FFE0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15 kHz SCS:</w:t>
            </w:r>
          </w:p>
          <w:p w14:paraId="179EF617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10 for CSI-RS resource 1 and 2</w:t>
            </w:r>
          </w:p>
          <w:p w14:paraId="48538F4C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11 for CSI-RS resource 3 and 4</w:t>
            </w:r>
          </w:p>
          <w:p w14:paraId="48AD2044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</w:p>
          <w:p w14:paraId="34BB9962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30 kHz SCS:</w:t>
            </w:r>
          </w:p>
          <w:p w14:paraId="1BF825C9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20 for CSI-RS resource 1 and 2</w:t>
            </w:r>
          </w:p>
          <w:p w14:paraId="19CE5A0D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21 for CSI-RS resource 3 and 4</w:t>
            </w:r>
          </w:p>
        </w:tc>
      </w:tr>
      <w:tr w:rsidR="000B5D2E" w:rsidRPr="00661924" w14:paraId="769E39D3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6027CFAD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121C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Frequency Occupation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BC74" w14:textId="77777777" w:rsidR="000B5D2E" w:rsidRPr="00661924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0606A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Start PRB 0</w:t>
            </w:r>
          </w:p>
          <w:p w14:paraId="442FBE24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Number of PRB = ceil(BWP size/4)*4</w:t>
            </w:r>
          </w:p>
        </w:tc>
      </w:tr>
      <w:tr w:rsidR="000B5D2E" w:rsidRPr="00661924" w14:paraId="16B248D2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2F1D502F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3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F0B8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QCL info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8DEC" w14:textId="77777777" w:rsidR="000B5D2E" w:rsidRPr="00661924" w:rsidRDefault="000B5D2E" w:rsidP="00706DB0">
            <w:pPr>
              <w:pStyle w:val="TAC"/>
              <w:keepNext w:val="0"/>
              <w:keepLines w:val="0"/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70B9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TCI state #0</w:t>
            </w:r>
          </w:p>
        </w:tc>
      </w:tr>
      <w:tr w:rsidR="000B5D2E" w:rsidRPr="00661924" w14:paraId="242F2050" w14:textId="77777777" w:rsidTr="00706DB0">
        <w:tc>
          <w:tcPr>
            <w:tcW w:w="1829" w:type="dxa"/>
            <w:vMerge w:val="restart"/>
            <w:shd w:val="clear" w:color="auto" w:fill="auto"/>
            <w:vAlign w:val="center"/>
          </w:tcPr>
          <w:p w14:paraId="50A04B13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TCI state #0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CE6E1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 xml:space="preserve">Type 1 QCL information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0A72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A6E8" w14:textId="77777777" w:rsidR="000B5D2E" w:rsidRPr="00661924" w:rsidRDefault="000B5D2E" w:rsidP="00706DB0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F6E9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SSB #0</w:t>
            </w:r>
          </w:p>
        </w:tc>
      </w:tr>
      <w:tr w:rsidR="000B5D2E" w:rsidRPr="00661924" w14:paraId="498461E0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3EF76478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2D68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224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6F43C" w14:textId="77777777" w:rsidR="000B5D2E" w:rsidRPr="00661924" w:rsidRDefault="000B5D2E" w:rsidP="00706DB0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5D84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Type C</w:t>
            </w:r>
          </w:p>
        </w:tc>
      </w:tr>
      <w:tr w:rsidR="000B5D2E" w:rsidRPr="00661924" w14:paraId="7FF0B417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76ABAECE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E0C46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Type 2 QCL information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A196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SSB index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CE43" w14:textId="77777777" w:rsidR="000B5D2E" w:rsidRPr="00661924" w:rsidRDefault="000B5D2E" w:rsidP="00706DB0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A0DB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N/A</w:t>
            </w:r>
          </w:p>
        </w:tc>
      </w:tr>
      <w:tr w:rsidR="000B5D2E" w:rsidRPr="00661924" w14:paraId="40C4BB5D" w14:textId="77777777" w:rsidTr="00706DB0">
        <w:tc>
          <w:tcPr>
            <w:tcW w:w="1829" w:type="dxa"/>
            <w:vMerge/>
            <w:shd w:val="clear" w:color="auto" w:fill="auto"/>
            <w:vAlign w:val="center"/>
          </w:tcPr>
          <w:p w14:paraId="5039E1F3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DF594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017C" w14:textId="77777777" w:rsidR="000B5D2E" w:rsidRPr="00661924" w:rsidRDefault="000B5D2E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661924">
              <w:rPr>
                <w:rFonts w:eastAsia="SimSun"/>
              </w:rPr>
              <w:t>QCL Type</w:t>
            </w:r>
          </w:p>
        </w:tc>
        <w:tc>
          <w:tcPr>
            <w:tcW w:w="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CE044" w14:textId="77777777" w:rsidR="000B5D2E" w:rsidRPr="00661924" w:rsidRDefault="000B5D2E" w:rsidP="00706DB0">
            <w:pPr>
              <w:pStyle w:val="TAC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471F6" w14:textId="77777777" w:rsidR="000B5D2E" w:rsidRPr="0050785C" w:rsidRDefault="000B5D2E" w:rsidP="00706DB0">
            <w:pPr>
              <w:pStyle w:val="TAC"/>
              <w:keepNext w:val="0"/>
              <w:keepLines w:val="0"/>
              <w:rPr>
                <w:highlight w:val="yellow"/>
              </w:rPr>
            </w:pPr>
            <w:r w:rsidRPr="0050785C">
              <w:rPr>
                <w:highlight w:val="yellow"/>
              </w:rPr>
              <w:t>N/A</w:t>
            </w:r>
          </w:p>
        </w:tc>
      </w:tr>
    </w:tbl>
    <w:p w14:paraId="5654C62F" w14:textId="77777777" w:rsidR="000B5D2E" w:rsidRDefault="000B5D2E" w:rsidP="000B5D2E">
      <w:pPr>
        <w:jc w:val="both"/>
      </w:pPr>
    </w:p>
    <w:p w14:paraId="65B7E4AA" w14:textId="77777777" w:rsidR="00A94267" w:rsidRPr="00A94267" w:rsidRDefault="00A94267" w:rsidP="00A94267">
      <w:pPr>
        <w:pStyle w:val="RAN4H3"/>
        <w:rPr>
          <w:lang w:val="en-GB"/>
        </w:rPr>
      </w:pPr>
      <w:r>
        <w:rPr>
          <w:lang w:val="en-GB"/>
        </w:rPr>
        <w:t>Results</w:t>
      </w:r>
    </w:p>
    <w:p w14:paraId="0B13DD5D" w14:textId="77777777" w:rsidR="000B5D2E" w:rsidRDefault="000B5D2E" w:rsidP="00C75A22">
      <w:pPr>
        <w:jc w:val="both"/>
      </w:pPr>
    </w:p>
    <w:p w14:paraId="26C06323" w14:textId="384FCF10" w:rsidR="000B5D2E" w:rsidRPr="0094794C" w:rsidRDefault="0094794C" w:rsidP="0094794C">
      <w:pPr>
        <w:pStyle w:val="sectionsubheader"/>
        <w:rPr>
          <w:b/>
          <w:bCs/>
        </w:rPr>
      </w:pPr>
      <w:r w:rsidRPr="0094794C">
        <w:rPr>
          <w:b/>
          <w:bCs/>
        </w:rPr>
        <w:t xml:space="preserve">TDLC300-100, DM-RS based </w:t>
      </w:r>
      <w:proofErr w:type="gramStart"/>
      <w:r w:rsidRPr="0094794C">
        <w:rPr>
          <w:b/>
          <w:bCs/>
        </w:rPr>
        <w:t>TOE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94794C" w14:paraId="2BBB5048" w14:textId="77777777" w:rsidTr="00833938">
        <w:trPr>
          <w:cantSplit/>
        </w:trPr>
        <w:tc>
          <w:tcPr>
            <w:tcW w:w="9617" w:type="dxa"/>
            <w:gridSpan w:val="2"/>
          </w:tcPr>
          <w:p w14:paraId="3EA06E7C" w14:textId="77777777" w:rsidR="0094794C" w:rsidRDefault="0094794C" w:rsidP="00833938">
            <w:pPr>
              <w:keepNext/>
              <w:keepLines/>
              <w:jc w:val="both"/>
            </w:pPr>
            <w:r>
              <w:t>TOC Slot based (FD), TOE DM-RS based:</w:t>
            </w:r>
          </w:p>
        </w:tc>
      </w:tr>
      <w:tr w:rsidR="0094794C" w14:paraId="57C66446" w14:textId="77777777" w:rsidTr="00833938">
        <w:trPr>
          <w:cantSplit/>
        </w:trPr>
        <w:tc>
          <w:tcPr>
            <w:tcW w:w="4808" w:type="dxa"/>
            <w:vAlign w:val="center"/>
          </w:tcPr>
          <w:p w14:paraId="4C03ADB3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4AAFDDFD" wp14:editId="57E42014">
                  <wp:extent cx="2880000" cy="918179"/>
                  <wp:effectExtent l="0" t="0" r="0" b="0"/>
                  <wp:docPr id="3733840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384081" name="Picture 1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918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442B9A2C" w14:textId="77777777" w:rsidR="0094794C" w:rsidRDefault="0094794C" w:rsidP="00833938">
            <w:pPr>
              <w:keepNext/>
              <w:keepLines/>
              <w:jc w:val="both"/>
            </w:pPr>
            <w:r>
              <w:rPr>
                <w:noProof/>
              </w:rPr>
              <w:drawing>
                <wp:inline distT="0" distB="0" distL="0" distR="0" wp14:anchorId="65AF920E" wp14:editId="1B83076B">
                  <wp:extent cx="2877820" cy="1749425"/>
                  <wp:effectExtent l="0" t="0" r="0" b="3175"/>
                  <wp:docPr id="37723031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7820" cy="1749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4C" w14:paraId="675F2FE2" w14:textId="77777777" w:rsidTr="00833938">
        <w:trPr>
          <w:cantSplit/>
        </w:trPr>
        <w:tc>
          <w:tcPr>
            <w:tcW w:w="9617" w:type="dxa"/>
            <w:gridSpan w:val="2"/>
          </w:tcPr>
          <w:p w14:paraId="7101A68C" w14:textId="77777777" w:rsidR="0094794C" w:rsidRDefault="0094794C" w:rsidP="00833938">
            <w:pPr>
              <w:keepNext/>
              <w:keepLines/>
              <w:jc w:val="both"/>
            </w:pPr>
            <w:r>
              <w:t>TOC Slot based (TD), TOE DM-RS based:</w:t>
            </w:r>
          </w:p>
        </w:tc>
      </w:tr>
      <w:tr w:rsidR="0094794C" w14:paraId="55B6090E" w14:textId="77777777" w:rsidTr="00833938">
        <w:trPr>
          <w:cantSplit/>
        </w:trPr>
        <w:tc>
          <w:tcPr>
            <w:tcW w:w="4808" w:type="dxa"/>
            <w:vAlign w:val="center"/>
          </w:tcPr>
          <w:p w14:paraId="49BCE803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0CC04FAB" wp14:editId="48BD04A6">
                  <wp:extent cx="2880000" cy="863464"/>
                  <wp:effectExtent l="0" t="0" r="0" b="0"/>
                  <wp:docPr id="16246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4697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863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1D9F0B" w14:textId="77777777" w:rsidR="0094794C" w:rsidRDefault="0094794C" w:rsidP="00833938">
            <w:pPr>
              <w:keepNext/>
              <w:keepLines/>
              <w:jc w:val="center"/>
            </w:pPr>
          </w:p>
        </w:tc>
        <w:tc>
          <w:tcPr>
            <w:tcW w:w="4809" w:type="dxa"/>
          </w:tcPr>
          <w:p w14:paraId="5E6B4EAC" w14:textId="77777777" w:rsidR="0094794C" w:rsidRDefault="0094794C" w:rsidP="00833938">
            <w:pPr>
              <w:keepNext/>
              <w:keepLines/>
              <w:jc w:val="both"/>
            </w:pPr>
            <w:r>
              <w:rPr>
                <w:noProof/>
              </w:rPr>
              <w:drawing>
                <wp:inline distT="0" distB="0" distL="0" distR="0" wp14:anchorId="1668309F" wp14:editId="361DEED9">
                  <wp:extent cx="2880000" cy="1583409"/>
                  <wp:effectExtent l="0" t="0" r="0" b="0"/>
                  <wp:docPr id="181229409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5834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4C" w14:paraId="103EA3B6" w14:textId="77777777" w:rsidTr="00833938">
        <w:trPr>
          <w:cantSplit/>
        </w:trPr>
        <w:tc>
          <w:tcPr>
            <w:tcW w:w="9617" w:type="dxa"/>
            <w:gridSpan w:val="2"/>
          </w:tcPr>
          <w:p w14:paraId="43863F7E" w14:textId="77777777" w:rsidR="0094794C" w:rsidRDefault="0094794C" w:rsidP="00833938">
            <w:pPr>
              <w:keepNext/>
              <w:keepLines/>
              <w:jc w:val="both"/>
            </w:pPr>
            <w:r>
              <w:t>TOC Sample buffer (TD), TOE DM-RS based:</w:t>
            </w:r>
          </w:p>
        </w:tc>
      </w:tr>
      <w:tr w:rsidR="0094794C" w14:paraId="0AFD4A75" w14:textId="77777777" w:rsidTr="00833938">
        <w:trPr>
          <w:cantSplit/>
        </w:trPr>
        <w:tc>
          <w:tcPr>
            <w:tcW w:w="4808" w:type="dxa"/>
            <w:vAlign w:val="center"/>
          </w:tcPr>
          <w:p w14:paraId="4E1B35EA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3560BF51" wp14:editId="5B986103">
                  <wp:extent cx="2880000" cy="970726"/>
                  <wp:effectExtent l="0" t="0" r="0" b="1270"/>
                  <wp:docPr id="2999383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938316" name="Picture 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970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04F01FB6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7FCEA114" wp14:editId="3506792C">
                  <wp:extent cx="1781234" cy="1684800"/>
                  <wp:effectExtent l="0" t="0" r="0" b="0"/>
                  <wp:docPr id="146738106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1234" cy="168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1E2CF7" w14:textId="2176D9F3" w:rsidR="0094794C" w:rsidRDefault="0094794C" w:rsidP="0094794C">
      <w:pPr>
        <w:pStyle w:val="Caption"/>
        <w:keepLines/>
      </w:pPr>
      <w:bookmarkStart w:id="6" w:name="_Ref159242781"/>
      <w:r w:rsidRPr="00860311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6"/>
      <w:r w:rsidRPr="00860311">
        <w:t xml:space="preserve">: </w:t>
      </w:r>
      <w:r w:rsidRPr="0094794C">
        <w:t>TDLC300-100, DMRS based TOE</w:t>
      </w:r>
      <w:r w:rsidR="003507EE">
        <w:t>.</w:t>
      </w:r>
    </w:p>
    <w:p w14:paraId="4A6277F2" w14:textId="77777777" w:rsidR="0094794C" w:rsidRDefault="0094794C" w:rsidP="00C75A22">
      <w:pPr>
        <w:jc w:val="both"/>
      </w:pPr>
    </w:p>
    <w:p w14:paraId="3A066B97" w14:textId="65DBB34A" w:rsidR="0094794C" w:rsidRPr="0094794C" w:rsidRDefault="0094794C" w:rsidP="0094794C">
      <w:pPr>
        <w:pStyle w:val="sectionsubheader"/>
        <w:rPr>
          <w:b/>
          <w:bCs/>
        </w:rPr>
      </w:pPr>
      <w:r>
        <w:rPr>
          <w:b/>
          <w:bCs/>
        </w:rPr>
        <w:t>TDLA30-10</w:t>
      </w:r>
      <w:r w:rsidRPr="0094794C">
        <w:rPr>
          <w:b/>
          <w:bCs/>
        </w:rPr>
        <w:t xml:space="preserve">, DM-RS based </w:t>
      </w:r>
      <w:proofErr w:type="gramStart"/>
      <w:r w:rsidRPr="0094794C">
        <w:rPr>
          <w:b/>
          <w:bCs/>
        </w:rPr>
        <w:t>TOE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94794C" w14:paraId="58A09C55" w14:textId="77777777" w:rsidTr="00833938">
        <w:trPr>
          <w:cantSplit/>
        </w:trPr>
        <w:tc>
          <w:tcPr>
            <w:tcW w:w="9617" w:type="dxa"/>
            <w:gridSpan w:val="2"/>
          </w:tcPr>
          <w:p w14:paraId="235A41F2" w14:textId="77777777" w:rsidR="0094794C" w:rsidRDefault="0094794C" w:rsidP="00833938">
            <w:pPr>
              <w:keepNext/>
              <w:keepLines/>
              <w:jc w:val="both"/>
            </w:pPr>
            <w:r>
              <w:lastRenderedPageBreak/>
              <w:t>TOC Slot based (FD), TOE DM-RS based:</w:t>
            </w:r>
          </w:p>
        </w:tc>
      </w:tr>
      <w:tr w:rsidR="0094794C" w14:paraId="6143770B" w14:textId="77777777" w:rsidTr="00833938">
        <w:trPr>
          <w:cantSplit/>
        </w:trPr>
        <w:tc>
          <w:tcPr>
            <w:tcW w:w="4808" w:type="dxa"/>
            <w:vAlign w:val="center"/>
          </w:tcPr>
          <w:p w14:paraId="249A444B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635CB2CC" wp14:editId="1A8CF4AD">
                  <wp:extent cx="2880000" cy="986553"/>
                  <wp:effectExtent l="0" t="0" r="0" b="4445"/>
                  <wp:docPr id="1469966844" name="Picture 1469966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9966844" name="Picture 146996684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9865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4D3ABBCD" w14:textId="77777777" w:rsidR="0094794C" w:rsidRDefault="0094794C" w:rsidP="0094794C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2EC868E8" wp14:editId="2C93515D">
                  <wp:extent cx="1644512" cy="1749425"/>
                  <wp:effectExtent l="0" t="0" r="0" b="3175"/>
                  <wp:docPr id="1592395288" name="Picture 1592395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2395288" name="Picture 1592395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4512" cy="1749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794C" w14:paraId="114E79AB" w14:textId="77777777" w:rsidTr="00833938">
        <w:trPr>
          <w:cantSplit/>
        </w:trPr>
        <w:tc>
          <w:tcPr>
            <w:tcW w:w="9617" w:type="dxa"/>
            <w:gridSpan w:val="2"/>
          </w:tcPr>
          <w:p w14:paraId="743ADD73" w14:textId="77777777" w:rsidR="0094794C" w:rsidRDefault="0094794C" w:rsidP="00833938">
            <w:pPr>
              <w:keepNext/>
              <w:keepLines/>
              <w:jc w:val="both"/>
            </w:pPr>
            <w:r>
              <w:t>TOC Slot based (TD), TOE DM-RS based:</w:t>
            </w:r>
          </w:p>
        </w:tc>
      </w:tr>
      <w:tr w:rsidR="0094794C" w14:paraId="14F0D3FA" w14:textId="77777777" w:rsidTr="00833938">
        <w:trPr>
          <w:cantSplit/>
        </w:trPr>
        <w:tc>
          <w:tcPr>
            <w:tcW w:w="4808" w:type="dxa"/>
            <w:vAlign w:val="center"/>
          </w:tcPr>
          <w:p w14:paraId="7764CF74" w14:textId="10F4AA7A" w:rsidR="0094794C" w:rsidRDefault="003507EE" w:rsidP="003507EE">
            <w:pPr>
              <w:keepNext/>
              <w:keepLines/>
              <w:jc w:val="center"/>
            </w:pPr>
            <w:r>
              <w:rPr>
                <w:noProof/>
              </w:rPr>
              <w:t>-</w:t>
            </w:r>
          </w:p>
        </w:tc>
        <w:tc>
          <w:tcPr>
            <w:tcW w:w="4809" w:type="dxa"/>
          </w:tcPr>
          <w:p w14:paraId="71779DE2" w14:textId="2625A211" w:rsidR="0094794C" w:rsidRDefault="003507EE" w:rsidP="003507EE">
            <w:pPr>
              <w:keepNext/>
              <w:keepLines/>
              <w:jc w:val="center"/>
            </w:pPr>
            <w:r>
              <w:rPr>
                <w:noProof/>
              </w:rPr>
              <w:t>-</w:t>
            </w:r>
          </w:p>
        </w:tc>
      </w:tr>
      <w:tr w:rsidR="0094794C" w14:paraId="17FCE733" w14:textId="77777777" w:rsidTr="00833938">
        <w:trPr>
          <w:cantSplit/>
        </w:trPr>
        <w:tc>
          <w:tcPr>
            <w:tcW w:w="9617" w:type="dxa"/>
            <w:gridSpan w:val="2"/>
          </w:tcPr>
          <w:p w14:paraId="7600CE72" w14:textId="77777777" w:rsidR="0094794C" w:rsidRDefault="0094794C" w:rsidP="00833938">
            <w:pPr>
              <w:keepNext/>
              <w:keepLines/>
              <w:jc w:val="both"/>
            </w:pPr>
            <w:r>
              <w:t>TOC Sample buffer (TD), TOE DM-RS based:</w:t>
            </w:r>
          </w:p>
        </w:tc>
      </w:tr>
      <w:tr w:rsidR="0094794C" w14:paraId="3ED4C9B9" w14:textId="77777777" w:rsidTr="00833938">
        <w:trPr>
          <w:cantSplit/>
        </w:trPr>
        <w:tc>
          <w:tcPr>
            <w:tcW w:w="4808" w:type="dxa"/>
            <w:vAlign w:val="center"/>
          </w:tcPr>
          <w:p w14:paraId="5C3E45B3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2FAFED54" wp14:editId="67C1E341">
                  <wp:extent cx="2879998" cy="970726"/>
                  <wp:effectExtent l="0" t="0" r="0" b="1270"/>
                  <wp:docPr id="1278531205" name="Picture 12785312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8531205" name="Picture 127853120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8" cy="970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5C04CA61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5E3ACEF0" wp14:editId="46D996D7">
                  <wp:extent cx="1719146" cy="1684800"/>
                  <wp:effectExtent l="0" t="0" r="0" b="0"/>
                  <wp:docPr id="994243800" name="Picture 9942438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4243800" name="Picture 9942438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9146" cy="168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4B99EC" w14:textId="67940C87" w:rsidR="0094794C" w:rsidRDefault="0094794C" w:rsidP="0094794C">
      <w:pPr>
        <w:pStyle w:val="Caption"/>
        <w:keepLines/>
      </w:pPr>
      <w:r w:rsidRPr="00860311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860311">
        <w:t xml:space="preserve">: </w:t>
      </w:r>
      <w:r>
        <w:t>TDLA30-10</w:t>
      </w:r>
      <w:r w:rsidRPr="0094794C">
        <w:t>, DMRS based TOE</w:t>
      </w:r>
      <w:r w:rsidR="003507EE">
        <w:t>.</w:t>
      </w:r>
    </w:p>
    <w:p w14:paraId="5EC965A3" w14:textId="77777777" w:rsidR="0094794C" w:rsidRDefault="0094794C" w:rsidP="00C75A22">
      <w:pPr>
        <w:jc w:val="both"/>
      </w:pPr>
    </w:p>
    <w:p w14:paraId="77A6D950" w14:textId="77777777" w:rsidR="0094794C" w:rsidRDefault="0094794C" w:rsidP="00C75A22">
      <w:pPr>
        <w:jc w:val="both"/>
      </w:pPr>
    </w:p>
    <w:p w14:paraId="4810109F" w14:textId="28046DA1" w:rsidR="0094794C" w:rsidRPr="0094794C" w:rsidRDefault="0094794C" w:rsidP="0094794C">
      <w:pPr>
        <w:pStyle w:val="sectionsubheader"/>
        <w:rPr>
          <w:b/>
          <w:bCs/>
        </w:rPr>
      </w:pPr>
      <w:r w:rsidRPr="0094794C">
        <w:rPr>
          <w:b/>
          <w:bCs/>
        </w:rPr>
        <w:t xml:space="preserve">TDLC300-100, </w:t>
      </w:r>
      <w:r w:rsidRPr="0094794C">
        <w:rPr>
          <w:b/>
          <w:bCs/>
        </w:rPr>
        <w:t>TRS</w:t>
      </w:r>
      <w:r w:rsidRPr="0094794C">
        <w:rPr>
          <w:b/>
          <w:bCs/>
        </w:rPr>
        <w:t xml:space="preserve"> based </w:t>
      </w:r>
      <w:proofErr w:type="gramStart"/>
      <w:r w:rsidRPr="0094794C">
        <w:rPr>
          <w:b/>
          <w:bCs/>
        </w:rPr>
        <w:t>TOE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94794C" w14:paraId="180B2D8A" w14:textId="77777777" w:rsidTr="00833938">
        <w:trPr>
          <w:cantSplit/>
        </w:trPr>
        <w:tc>
          <w:tcPr>
            <w:tcW w:w="9617" w:type="dxa"/>
            <w:gridSpan w:val="2"/>
          </w:tcPr>
          <w:p w14:paraId="4B51B149" w14:textId="77777777" w:rsidR="0094794C" w:rsidRDefault="0094794C" w:rsidP="00833938">
            <w:pPr>
              <w:keepNext/>
              <w:keepLines/>
              <w:jc w:val="both"/>
            </w:pPr>
            <w:r>
              <w:t>TOC Slot based (FD), TOE DM-RS based:</w:t>
            </w:r>
          </w:p>
        </w:tc>
      </w:tr>
      <w:tr w:rsidR="0094794C" w14:paraId="59B54C7D" w14:textId="77777777" w:rsidTr="00833938">
        <w:trPr>
          <w:cantSplit/>
        </w:trPr>
        <w:tc>
          <w:tcPr>
            <w:tcW w:w="4808" w:type="dxa"/>
            <w:vAlign w:val="center"/>
          </w:tcPr>
          <w:p w14:paraId="7FDECFCF" w14:textId="7ACFAB94" w:rsidR="0094794C" w:rsidRDefault="003507EE" w:rsidP="00833938">
            <w:pPr>
              <w:keepNext/>
              <w:keepLines/>
              <w:jc w:val="center"/>
            </w:pPr>
            <w:r>
              <w:rPr>
                <w:noProof/>
              </w:rPr>
              <w:t>-</w:t>
            </w:r>
          </w:p>
        </w:tc>
        <w:tc>
          <w:tcPr>
            <w:tcW w:w="4809" w:type="dxa"/>
          </w:tcPr>
          <w:p w14:paraId="21D73FBF" w14:textId="7F5BC139" w:rsidR="0094794C" w:rsidRDefault="003507EE" w:rsidP="003507EE">
            <w:pPr>
              <w:keepNext/>
              <w:keepLines/>
              <w:jc w:val="center"/>
            </w:pPr>
            <w:r>
              <w:rPr>
                <w:noProof/>
              </w:rPr>
              <w:t>-</w:t>
            </w:r>
          </w:p>
        </w:tc>
      </w:tr>
      <w:tr w:rsidR="0094794C" w14:paraId="25D3EB60" w14:textId="77777777" w:rsidTr="00833938">
        <w:trPr>
          <w:cantSplit/>
        </w:trPr>
        <w:tc>
          <w:tcPr>
            <w:tcW w:w="9617" w:type="dxa"/>
            <w:gridSpan w:val="2"/>
          </w:tcPr>
          <w:p w14:paraId="1B4449E7" w14:textId="77777777" w:rsidR="0094794C" w:rsidRDefault="0094794C" w:rsidP="00833938">
            <w:pPr>
              <w:keepNext/>
              <w:keepLines/>
              <w:jc w:val="both"/>
            </w:pPr>
            <w:r>
              <w:t>TOC Slot based (TD), TOE DM-RS based:</w:t>
            </w:r>
          </w:p>
        </w:tc>
      </w:tr>
      <w:tr w:rsidR="0094794C" w14:paraId="74948979" w14:textId="77777777" w:rsidTr="00833938">
        <w:trPr>
          <w:cantSplit/>
        </w:trPr>
        <w:tc>
          <w:tcPr>
            <w:tcW w:w="4808" w:type="dxa"/>
            <w:vAlign w:val="center"/>
          </w:tcPr>
          <w:p w14:paraId="79CF448F" w14:textId="7D7B1723" w:rsidR="0094794C" w:rsidRDefault="003507EE" w:rsidP="003507EE">
            <w:pPr>
              <w:keepNext/>
              <w:keepLines/>
              <w:jc w:val="center"/>
            </w:pPr>
            <w:r>
              <w:rPr>
                <w:noProof/>
              </w:rPr>
              <w:t>-</w:t>
            </w:r>
          </w:p>
        </w:tc>
        <w:tc>
          <w:tcPr>
            <w:tcW w:w="4809" w:type="dxa"/>
          </w:tcPr>
          <w:p w14:paraId="1F860C5A" w14:textId="5D68A599" w:rsidR="0094794C" w:rsidRDefault="003507EE" w:rsidP="003507EE">
            <w:pPr>
              <w:keepNext/>
              <w:keepLines/>
              <w:jc w:val="center"/>
            </w:pPr>
            <w:r>
              <w:rPr>
                <w:noProof/>
              </w:rPr>
              <w:t>-</w:t>
            </w:r>
          </w:p>
        </w:tc>
      </w:tr>
      <w:tr w:rsidR="0094794C" w14:paraId="78E03381" w14:textId="77777777" w:rsidTr="00833938">
        <w:trPr>
          <w:cantSplit/>
        </w:trPr>
        <w:tc>
          <w:tcPr>
            <w:tcW w:w="9617" w:type="dxa"/>
            <w:gridSpan w:val="2"/>
          </w:tcPr>
          <w:p w14:paraId="016ACA51" w14:textId="77777777" w:rsidR="0094794C" w:rsidRDefault="0094794C" w:rsidP="00833938">
            <w:pPr>
              <w:keepNext/>
              <w:keepLines/>
              <w:jc w:val="both"/>
            </w:pPr>
            <w:r>
              <w:t>TOC Sample buffer (TD), TOE DM-RS based:</w:t>
            </w:r>
          </w:p>
        </w:tc>
      </w:tr>
      <w:tr w:rsidR="0094794C" w14:paraId="2DABED99" w14:textId="77777777" w:rsidTr="00833938">
        <w:trPr>
          <w:cantSplit/>
        </w:trPr>
        <w:tc>
          <w:tcPr>
            <w:tcW w:w="4808" w:type="dxa"/>
            <w:vAlign w:val="center"/>
          </w:tcPr>
          <w:p w14:paraId="4C24D0E7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5D2B7216" wp14:editId="1E377B8B">
                  <wp:extent cx="2880000" cy="863463"/>
                  <wp:effectExtent l="0" t="0" r="0" b="0"/>
                  <wp:docPr id="1218285338" name="Picture 12182853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8285338" name="Picture 1218285338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863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3B6F08A8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2049F379" wp14:editId="566048E7">
                  <wp:extent cx="1773864" cy="1684800"/>
                  <wp:effectExtent l="0" t="0" r="0" b="0"/>
                  <wp:docPr id="926255550" name="Picture 9262555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6255550" name="Picture 9262555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3864" cy="168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C6D4E2" w14:textId="31315580" w:rsidR="0094794C" w:rsidRDefault="0094794C" w:rsidP="0094794C">
      <w:pPr>
        <w:pStyle w:val="Caption"/>
        <w:keepLines/>
      </w:pPr>
      <w:r w:rsidRPr="00860311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860311">
        <w:t xml:space="preserve">: </w:t>
      </w:r>
      <w:r w:rsidRPr="0094794C">
        <w:t>TDLC300-100, TRS based TOE</w:t>
      </w:r>
      <w:r w:rsidR="003507EE">
        <w:t>.</w:t>
      </w:r>
    </w:p>
    <w:p w14:paraId="1A935F7C" w14:textId="77777777" w:rsidR="0094794C" w:rsidRDefault="0094794C" w:rsidP="00C75A22">
      <w:pPr>
        <w:jc w:val="both"/>
      </w:pPr>
    </w:p>
    <w:p w14:paraId="0BBD17AE" w14:textId="14383259" w:rsidR="0094794C" w:rsidRPr="0094794C" w:rsidRDefault="0094794C" w:rsidP="0094794C">
      <w:pPr>
        <w:pStyle w:val="sectionsubheader"/>
        <w:rPr>
          <w:b/>
          <w:bCs/>
        </w:rPr>
      </w:pPr>
      <w:r>
        <w:rPr>
          <w:b/>
          <w:bCs/>
        </w:rPr>
        <w:t>TDLA30-10</w:t>
      </w:r>
      <w:r w:rsidRPr="0094794C">
        <w:rPr>
          <w:b/>
          <w:bCs/>
        </w:rPr>
        <w:t xml:space="preserve">, </w:t>
      </w:r>
      <w:r>
        <w:rPr>
          <w:b/>
          <w:bCs/>
        </w:rPr>
        <w:t>TRS</w:t>
      </w:r>
      <w:r w:rsidRPr="0094794C">
        <w:rPr>
          <w:b/>
          <w:bCs/>
        </w:rPr>
        <w:t xml:space="preserve"> based </w:t>
      </w:r>
      <w:proofErr w:type="gramStart"/>
      <w:r w:rsidRPr="0094794C">
        <w:rPr>
          <w:b/>
          <w:bCs/>
        </w:rPr>
        <w:t>TOE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94794C" w14:paraId="327B00FA" w14:textId="77777777" w:rsidTr="00833938">
        <w:trPr>
          <w:cantSplit/>
        </w:trPr>
        <w:tc>
          <w:tcPr>
            <w:tcW w:w="9617" w:type="dxa"/>
            <w:gridSpan w:val="2"/>
          </w:tcPr>
          <w:p w14:paraId="7042170B" w14:textId="77777777" w:rsidR="0094794C" w:rsidRDefault="0094794C" w:rsidP="00833938">
            <w:pPr>
              <w:keepNext/>
              <w:keepLines/>
              <w:jc w:val="both"/>
            </w:pPr>
            <w:r>
              <w:lastRenderedPageBreak/>
              <w:t>TOC Slot based (FD), TOE DM-RS based:</w:t>
            </w:r>
          </w:p>
        </w:tc>
      </w:tr>
      <w:tr w:rsidR="0094794C" w14:paraId="42A828FD" w14:textId="77777777" w:rsidTr="00833938">
        <w:trPr>
          <w:cantSplit/>
        </w:trPr>
        <w:tc>
          <w:tcPr>
            <w:tcW w:w="4808" w:type="dxa"/>
            <w:vAlign w:val="center"/>
          </w:tcPr>
          <w:p w14:paraId="33E13397" w14:textId="6F2333DA" w:rsidR="0094794C" w:rsidRDefault="003507EE" w:rsidP="00833938">
            <w:pPr>
              <w:keepNext/>
              <w:keepLines/>
              <w:jc w:val="center"/>
            </w:pPr>
            <w:r>
              <w:t>-</w:t>
            </w:r>
          </w:p>
        </w:tc>
        <w:tc>
          <w:tcPr>
            <w:tcW w:w="4809" w:type="dxa"/>
          </w:tcPr>
          <w:p w14:paraId="6184E73E" w14:textId="3E877F16" w:rsidR="0094794C" w:rsidRDefault="003507EE" w:rsidP="003507EE">
            <w:pPr>
              <w:keepNext/>
              <w:keepLines/>
              <w:jc w:val="center"/>
            </w:pPr>
            <w:r>
              <w:t>-</w:t>
            </w:r>
          </w:p>
        </w:tc>
      </w:tr>
      <w:tr w:rsidR="0094794C" w14:paraId="5894BC80" w14:textId="77777777" w:rsidTr="00833938">
        <w:trPr>
          <w:cantSplit/>
        </w:trPr>
        <w:tc>
          <w:tcPr>
            <w:tcW w:w="9617" w:type="dxa"/>
            <w:gridSpan w:val="2"/>
          </w:tcPr>
          <w:p w14:paraId="4839483A" w14:textId="77777777" w:rsidR="0094794C" w:rsidRDefault="0094794C" w:rsidP="00833938">
            <w:pPr>
              <w:keepNext/>
              <w:keepLines/>
              <w:jc w:val="both"/>
            </w:pPr>
            <w:r>
              <w:t>TOC Slot based (TD), TOE DM-RS based:</w:t>
            </w:r>
          </w:p>
        </w:tc>
      </w:tr>
      <w:tr w:rsidR="0094794C" w14:paraId="3FC1CD27" w14:textId="77777777" w:rsidTr="00833938">
        <w:trPr>
          <w:cantSplit/>
        </w:trPr>
        <w:tc>
          <w:tcPr>
            <w:tcW w:w="4808" w:type="dxa"/>
            <w:vAlign w:val="center"/>
          </w:tcPr>
          <w:p w14:paraId="56B6FCD2" w14:textId="1EBE30CB" w:rsidR="0094794C" w:rsidRDefault="003507EE" w:rsidP="00833938">
            <w:pPr>
              <w:keepNext/>
              <w:keepLines/>
              <w:jc w:val="center"/>
            </w:pPr>
            <w:r>
              <w:t>-</w:t>
            </w:r>
          </w:p>
        </w:tc>
        <w:tc>
          <w:tcPr>
            <w:tcW w:w="4809" w:type="dxa"/>
          </w:tcPr>
          <w:p w14:paraId="450DDC1B" w14:textId="016298AB" w:rsidR="0094794C" w:rsidRDefault="003507EE" w:rsidP="003507EE">
            <w:pPr>
              <w:keepNext/>
              <w:keepLines/>
              <w:jc w:val="center"/>
            </w:pPr>
            <w:r>
              <w:t>-</w:t>
            </w:r>
          </w:p>
        </w:tc>
      </w:tr>
      <w:tr w:rsidR="0094794C" w14:paraId="4D22E4C5" w14:textId="77777777" w:rsidTr="00833938">
        <w:trPr>
          <w:cantSplit/>
        </w:trPr>
        <w:tc>
          <w:tcPr>
            <w:tcW w:w="9617" w:type="dxa"/>
            <w:gridSpan w:val="2"/>
          </w:tcPr>
          <w:p w14:paraId="08E826BD" w14:textId="77777777" w:rsidR="0094794C" w:rsidRDefault="0094794C" w:rsidP="00833938">
            <w:pPr>
              <w:keepNext/>
              <w:keepLines/>
              <w:jc w:val="both"/>
            </w:pPr>
            <w:r>
              <w:t>TOC Sample buffer (TD), TOE DM-RS based:</w:t>
            </w:r>
          </w:p>
        </w:tc>
      </w:tr>
      <w:tr w:rsidR="0094794C" w14:paraId="669D454C" w14:textId="77777777" w:rsidTr="00833938">
        <w:trPr>
          <w:cantSplit/>
        </w:trPr>
        <w:tc>
          <w:tcPr>
            <w:tcW w:w="4808" w:type="dxa"/>
            <w:vAlign w:val="center"/>
          </w:tcPr>
          <w:p w14:paraId="4EAF37AD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2F3FC0A2" wp14:editId="7127DDDA">
                  <wp:extent cx="2879998" cy="970726"/>
                  <wp:effectExtent l="0" t="0" r="0" b="1270"/>
                  <wp:docPr id="1253508848" name="Picture 1253508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3508848" name="Picture 1253508848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9998" cy="9707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</w:tcPr>
          <w:p w14:paraId="32F7C715" w14:textId="77777777" w:rsidR="0094794C" w:rsidRDefault="0094794C" w:rsidP="00833938">
            <w:pPr>
              <w:keepNext/>
              <w:keepLines/>
              <w:jc w:val="center"/>
            </w:pPr>
            <w:r>
              <w:rPr>
                <w:noProof/>
              </w:rPr>
              <w:drawing>
                <wp:inline distT="0" distB="0" distL="0" distR="0" wp14:anchorId="62434E37" wp14:editId="3B26B0FA">
                  <wp:extent cx="1710135" cy="1684800"/>
                  <wp:effectExtent l="0" t="0" r="4445" b="0"/>
                  <wp:docPr id="1429999903" name="Picture 1429999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9999903" name="Picture 14299999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0135" cy="168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785831" w14:textId="4CA9CDC4" w:rsidR="0094794C" w:rsidRDefault="0094794C" w:rsidP="0094794C">
      <w:pPr>
        <w:pStyle w:val="Caption"/>
        <w:keepLines/>
      </w:pPr>
      <w:r w:rsidRPr="00860311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 w:rsidRPr="00860311">
        <w:t xml:space="preserve">: </w:t>
      </w:r>
      <w:r>
        <w:t>TDLA30-10</w:t>
      </w:r>
      <w:r w:rsidRPr="0094794C">
        <w:t xml:space="preserve">, </w:t>
      </w:r>
      <w:r>
        <w:t>TRS</w:t>
      </w:r>
      <w:r w:rsidRPr="0094794C">
        <w:t xml:space="preserve"> based TOE</w:t>
      </w:r>
      <w:r w:rsidR="003507EE">
        <w:t>.</w:t>
      </w:r>
    </w:p>
    <w:p w14:paraId="285C8A74" w14:textId="77777777" w:rsidR="0094794C" w:rsidRDefault="0094794C" w:rsidP="00C75A22">
      <w:pPr>
        <w:jc w:val="both"/>
      </w:pPr>
    </w:p>
    <w:p w14:paraId="47533010" w14:textId="77777777" w:rsidR="0094794C" w:rsidRDefault="0094794C" w:rsidP="00C75A22">
      <w:pPr>
        <w:jc w:val="both"/>
      </w:pPr>
    </w:p>
    <w:p w14:paraId="6EF73F78" w14:textId="77777777" w:rsidR="000B5D2E" w:rsidRDefault="000B5D2E" w:rsidP="00C75A22">
      <w:pPr>
        <w:jc w:val="both"/>
      </w:pPr>
    </w:p>
    <w:p w14:paraId="369A6927" w14:textId="4E9831F5" w:rsidR="000B5D2E" w:rsidRDefault="00A94267" w:rsidP="00A94267">
      <w:pPr>
        <w:pStyle w:val="RAN4H2"/>
      </w:pPr>
      <w:r>
        <w:t xml:space="preserve">TRS based TOE </w:t>
      </w:r>
      <w:proofErr w:type="gramStart"/>
      <w:r>
        <w:t>performance</w:t>
      </w:r>
      <w:proofErr w:type="gramEnd"/>
    </w:p>
    <w:p w14:paraId="22DF1862" w14:textId="394E49F9" w:rsidR="00A94267" w:rsidRDefault="00A94267" w:rsidP="00C75A22">
      <w:pPr>
        <w:jc w:val="both"/>
      </w:pPr>
      <w:r>
        <w:t>This a repetition from our prior simulation results paper.</w:t>
      </w:r>
      <w:r>
        <w:tab/>
      </w:r>
      <w:r>
        <w:br/>
        <w:t xml:space="preserve">It is included for ease of reference, when talking about single </w:t>
      </w:r>
      <w:r w:rsidR="00F22026">
        <w:t>slot-based</w:t>
      </w:r>
      <w:r>
        <w:t xml:space="preserve"> TOE accuracy and capture range, when using TRS as a reference signal.</w:t>
      </w:r>
    </w:p>
    <w:p w14:paraId="7B3E09C2" w14:textId="77777777" w:rsidR="00A94267" w:rsidRDefault="00A94267" w:rsidP="00C75A22">
      <w:pPr>
        <w:jc w:val="both"/>
      </w:pPr>
    </w:p>
    <w:p w14:paraId="08BAFFD7" w14:textId="77777777" w:rsidR="00A94267" w:rsidRDefault="00A94267" w:rsidP="00A94267">
      <w:pPr>
        <w:pStyle w:val="RAN4H3"/>
        <w:rPr>
          <w:lang w:val="en-GB"/>
        </w:rPr>
      </w:pPr>
      <w:r>
        <w:rPr>
          <w:lang w:val="en-GB"/>
        </w:rPr>
        <w:t>Simulation setup</w:t>
      </w:r>
    </w:p>
    <w:p w14:paraId="08F59D0C" w14:textId="77777777" w:rsidR="00A94267" w:rsidRDefault="00A94267" w:rsidP="00A94267">
      <w:pPr>
        <w:rPr>
          <w:lang w:val="en-GB"/>
        </w:rPr>
      </w:pPr>
    </w:p>
    <w:p w14:paraId="519682D7" w14:textId="77777777" w:rsidR="00A94267" w:rsidRDefault="00A94267" w:rsidP="00A94267">
      <w:pPr>
        <w:pStyle w:val="Caption"/>
        <w:keepNext/>
        <w:keepLines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: Proposed PDSCH SSB-less SCell CA test setup</w:t>
      </w:r>
    </w:p>
    <w:tbl>
      <w:tblPr>
        <w:tblW w:w="8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5"/>
        <w:gridCol w:w="3354"/>
      </w:tblGrid>
      <w:tr w:rsidR="00A94267" w:rsidRPr="00AC3283" w14:paraId="518E078F" w14:textId="77777777" w:rsidTr="00706DB0">
        <w:trPr>
          <w:jc w:val="center"/>
        </w:trPr>
        <w:tc>
          <w:tcPr>
            <w:tcW w:w="5455" w:type="dxa"/>
            <w:shd w:val="clear" w:color="auto" w:fill="auto"/>
          </w:tcPr>
          <w:p w14:paraId="162655C3" w14:textId="77777777" w:rsidR="00A94267" w:rsidRPr="00AC3283" w:rsidRDefault="00A94267" w:rsidP="00706DB0">
            <w:pPr>
              <w:pStyle w:val="TAH"/>
            </w:pPr>
            <w:r w:rsidRPr="00AC3283">
              <w:t>Parameter</w:t>
            </w:r>
          </w:p>
        </w:tc>
        <w:tc>
          <w:tcPr>
            <w:tcW w:w="3354" w:type="dxa"/>
            <w:shd w:val="clear" w:color="auto" w:fill="auto"/>
          </w:tcPr>
          <w:p w14:paraId="57B4E3A5" w14:textId="77777777" w:rsidR="00A94267" w:rsidRPr="00AC3283" w:rsidRDefault="00A94267" w:rsidP="00706DB0">
            <w:pPr>
              <w:pStyle w:val="TAH"/>
            </w:pPr>
            <w:r w:rsidRPr="00AC3283">
              <w:t>Value</w:t>
            </w:r>
          </w:p>
        </w:tc>
      </w:tr>
      <w:tr w:rsidR="00A94267" w:rsidRPr="00AC3283" w14:paraId="1B6638CA" w14:textId="77777777" w:rsidTr="00706DB0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50C4D1E3" w14:textId="77777777" w:rsidR="00A94267" w:rsidRPr="00AC3283" w:rsidRDefault="00A94267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9D3902">
              <w:rPr>
                <w:lang w:val="en-GB"/>
              </w:rPr>
              <w:t>SNR operating point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29B4E29C" w14:textId="77777777" w:rsidR="00A94267" w:rsidRPr="00AC3283" w:rsidRDefault="00A94267" w:rsidP="00706DB0">
            <w:pPr>
              <w:pStyle w:val="TAC"/>
              <w:keepNext w:val="0"/>
              <w:keepLines w:val="0"/>
            </w:pPr>
            <w:r w:rsidRPr="009D3902">
              <w:rPr>
                <w:lang w:val="en-GB"/>
              </w:rPr>
              <w:t>60dB</w:t>
            </w:r>
          </w:p>
        </w:tc>
      </w:tr>
      <w:tr w:rsidR="00A94267" w:rsidRPr="00AC3283" w14:paraId="58E04F22" w14:textId="77777777" w:rsidTr="00706DB0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3B9D671D" w14:textId="77777777" w:rsidR="00A94267" w:rsidRPr="00AC3283" w:rsidRDefault="00A94267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9D3902">
              <w:rPr>
                <w:lang w:val="en-GB"/>
              </w:rPr>
              <w:t>Channel model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20899330" w14:textId="0E32850E" w:rsidR="00A94267" w:rsidRPr="00AC3283" w:rsidRDefault="00A94267" w:rsidP="00706DB0">
            <w:pPr>
              <w:pStyle w:val="TAC"/>
              <w:keepNext w:val="0"/>
              <w:keepLines w:val="0"/>
            </w:pPr>
            <w:r w:rsidRPr="009D3902">
              <w:rPr>
                <w:lang w:val="en-GB"/>
              </w:rPr>
              <w:t>AWGN</w:t>
            </w:r>
            <w:r>
              <w:rPr>
                <w:lang w:val="en-GB"/>
              </w:rPr>
              <w:t xml:space="preserve"> /</w:t>
            </w:r>
            <w:r w:rsidRPr="009D3902">
              <w:rPr>
                <w:lang w:val="en-GB"/>
              </w:rPr>
              <w:t xml:space="preserve"> TDLC300</w:t>
            </w:r>
            <w:r>
              <w:rPr>
                <w:lang w:val="en-GB"/>
              </w:rPr>
              <w:t>-100</w:t>
            </w:r>
          </w:p>
        </w:tc>
      </w:tr>
      <w:tr w:rsidR="00A94267" w:rsidRPr="00AC3283" w14:paraId="658CFFE3" w14:textId="77777777" w:rsidTr="00706DB0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3048BC1F" w14:textId="77777777" w:rsidR="00A94267" w:rsidRPr="00AC3283" w:rsidRDefault="00A94267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9D3902">
              <w:rPr>
                <w:lang w:val="en-GB"/>
              </w:rPr>
              <w:t>SCS and CBW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7165B2E5" w14:textId="77777777" w:rsidR="00A94267" w:rsidRPr="00A850E3" w:rsidRDefault="00A94267" w:rsidP="00706DB0">
            <w:pPr>
              <w:pStyle w:val="TAC"/>
              <w:keepNext w:val="0"/>
              <w:keepLines w:val="0"/>
              <w:rPr>
                <w:lang w:val="en-US"/>
              </w:rPr>
            </w:pPr>
            <w:r w:rsidRPr="009D3902">
              <w:rPr>
                <w:lang w:val="en-GB"/>
              </w:rPr>
              <w:t>30kHz and 100MHz</w:t>
            </w:r>
          </w:p>
        </w:tc>
      </w:tr>
      <w:tr w:rsidR="00A94267" w:rsidRPr="00AC3283" w14:paraId="1ABD42C8" w14:textId="77777777" w:rsidTr="00706DB0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6D419BAD" w14:textId="77777777" w:rsidR="00A94267" w:rsidRPr="00AC3283" w:rsidRDefault="00A94267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>
              <w:rPr>
                <w:rFonts w:eastAsia="SimSun"/>
              </w:rPr>
              <w:t>Antenna configuration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08FE317D" w14:textId="77777777" w:rsidR="00A94267" w:rsidRPr="00AC3283" w:rsidRDefault="00A94267" w:rsidP="00706DB0">
            <w:pPr>
              <w:pStyle w:val="TAC"/>
              <w:keepNext w:val="0"/>
              <w:keepLines w:val="0"/>
            </w:pPr>
            <w:r w:rsidRPr="009D3902">
              <w:rPr>
                <w:lang w:val="en-GB"/>
              </w:rPr>
              <w:t>4Tx and 1Rx</w:t>
            </w:r>
          </w:p>
        </w:tc>
      </w:tr>
      <w:tr w:rsidR="00A94267" w:rsidRPr="00AC3283" w14:paraId="7291258C" w14:textId="77777777" w:rsidTr="00706DB0">
        <w:trPr>
          <w:jc w:val="center"/>
        </w:trPr>
        <w:tc>
          <w:tcPr>
            <w:tcW w:w="5455" w:type="dxa"/>
            <w:shd w:val="clear" w:color="auto" w:fill="auto"/>
            <w:vAlign w:val="center"/>
          </w:tcPr>
          <w:p w14:paraId="69B7B93D" w14:textId="77777777" w:rsidR="00A94267" w:rsidRPr="00AC3283" w:rsidRDefault="00A94267" w:rsidP="00706DB0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9D3902">
              <w:rPr>
                <w:lang w:val="en-GB"/>
              </w:rPr>
              <w:t>TRS configuration</w:t>
            </w:r>
          </w:p>
        </w:tc>
        <w:tc>
          <w:tcPr>
            <w:tcW w:w="3354" w:type="dxa"/>
            <w:shd w:val="clear" w:color="auto" w:fill="auto"/>
            <w:vAlign w:val="center"/>
          </w:tcPr>
          <w:p w14:paraId="484A370C" w14:textId="77777777" w:rsidR="00A94267" w:rsidRDefault="00A94267" w:rsidP="00706DB0">
            <w:pPr>
              <w:pStyle w:val="TAC"/>
              <w:keepNext w:val="0"/>
              <w:keepLines w:val="0"/>
              <w:rPr>
                <w:lang w:val="en-GB"/>
              </w:rPr>
            </w:pPr>
            <w:r w:rsidRPr="009D3902">
              <w:rPr>
                <w:lang w:val="en-GB"/>
              </w:rPr>
              <w:t xml:space="preserve">density = 3, </w:t>
            </w:r>
          </w:p>
          <w:p w14:paraId="622E91B0" w14:textId="77777777" w:rsidR="00A94267" w:rsidRDefault="00A94267" w:rsidP="00706DB0">
            <w:pPr>
              <w:pStyle w:val="TAC"/>
              <w:keepNext w:val="0"/>
              <w:keepLines w:val="0"/>
              <w:rPr>
                <w:lang w:val="en-GB"/>
              </w:rPr>
            </w:pPr>
            <w:r>
              <w:rPr>
                <w:lang w:val="en-GB"/>
              </w:rPr>
              <w:t>FDRA</w:t>
            </w:r>
            <w:r w:rsidRPr="009D3902">
              <w:rPr>
                <w:lang w:val="en-GB"/>
              </w:rPr>
              <w:t xml:space="preserve">= 52RBs, </w:t>
            </w:r>
          </w:p>
          <w:p w14:paraId="2F97EDF9" w14:textId="77777777" w:rsidR="00A94267" w:rsidRPr="00A850E3" w:rsidRDefault="00A94267" w:rsidP="00706DB0">
            <w:pPr>
              <w:pStyle w:val="TAC"/>
              <w:keepNext w:val="0"/>
              <w:keepLines w:val="0"/>
              <w:rPr>
                <w:lang w:val="en-US"/>
              </w:rPr>
            </w:pPr>
            <w:r w:rsidRPr="009D3902">
              <w:rPr>
                <w:lang w:val="en-GB"/>
              </w:rPr>
              <w:t>port number=3000</w:t>
            </w:r>
          </w:p>
        </w:tc>
      </w:tr>
      <w:tr w:rsidR="00A94267" w:rsidRPr="00AC3283" w14:paraId="79E56B74" w14:textId="77777777" w:rsidTr="00706DB0">
        <w:trPr>
          <w:jc w:val="center"/>
        </w:trPr>
        <w:tc>
          <w:tcPr>
            <w:tcW w:w="5455" w:type="dxa"/>
            <w:shd w:val="clear" w:color="auto" w:fill="auto"/>
          </w:tcPr>
          <w:p w14:paraId="455A5FA0" w14:textId="77777777" w:rsidR="00A94267" w:rsidRPr="009D3902" w:rsidRDefault="00A94267" w:rsidP="00706DB0">
            <w:pPr>
              <w:pStyle w:val="TAL"/>
              <w:keepNext w:val="0"/>
              <w:keepLines w:val="0"/>
              <w:rPr>
                <w:lang w:val="en-GB"/>
              </w:rPr>
            </w:pPr>
            <w:r w:rsidRPr="003E1335">
              <w:t xml:space="preserve">TO Estimation </w:t>
            </w:r>
          </w:p>
        </w:tc>
        <w:tc>
          <w:tcPr>
            <w:tcW w:w="3354" w:type="dxa"/>
            <w:shd w:val="clear" w:color="auto" w:fill="auto"/>
          </w:tcPr>
          <w:p w14:paraId="37134907" w14:textId="77777777" w:rsidR="00A94267" w:rsidRPr="009D3902" w:rsidRDefault="00A94267" w:rsidP="00706DB0">
            <w:pPr>
              <w:pStyle w:val="TAC"/>
              <w:keepNext w:val="0"/>
              <w:keepLines w:val="0"/>
              <w:rPr>
                <w:lang w:val="en-GB"/>
              </w:rPr>
            </w:pPr>
            <w:r>
              <w:rPr>
                <w:lang w:val="en-GB"/>
              </w:rPr>
              <w:t>TRS based only</w:t>
            </w:r>
          </w:p>
        </w:tc>
      </w:tr>
      <w:tr w:rsidR="00A94267" w:rsidRPr="00AC3283" w14:paraId="10A214AA" w14:textId="77777777" w:rsidTr="00706DB0">
        <w:trPr>
          <w:jc w:val="center"/>
        </w:trPr>
        <w:tc>
          <w:tcPr>
            <w:tcW w:w="5455" w:type="dxa"/>
            <w:shd w:val="clear" w:color="auto" w:fill="auto"/>
          </w:tcPr>
          <w:p w14:paraId="71584024" w14:textId="77777777" w:rsidR="00A94267" w:rsidRPr="009D3902" w:rsidRDefault="00A94267" w:rsidP="00706DB0">
            <w:pPr>
              <w:pStyle w:val="TAL"/>
              <w:keepNext w:val="0"/>
              <w:keepLines w:val="0"/>
              <w:rPr>
                <w:lang w:val="en-GB"/>
              </w:rPr>
            </w:pPr>
            <w:proofErr w:type="spellStart"/>
            <w:r w:rsidRPr="00A15D84">
              <w:rPr>
                <w:lang w:val="en-GB"/>
              </w:rPr>
              <w:t>FFTwindow</w:t>
            </w:r>
            <w:proofErr w:type="spellEnd"/>
            <w:r w:rsidRPr="00A15D84">
              <w:rPr>
                <w:lang w:val="en-GB"/>
              </w:rPr>
              <w:t xml:space="preserve"> shift target</w:t>
            </w:r>
          </w:p>
        </w:tc>
        <w:tc>
          <w:tcPr>
            <w:tcW w:w="3354" w:type="dxa"/>
            <w:shd w:val="clear" w:color="auto" w:fill="auto"/>
          </w:tcPr>
          <w:p w14:paraId="61A1A0C8" w14:textId="77777777" w:rsidR="00A94267" w:rsidRPr="009D3902" w:rsidRDefault="00A94267" w:rsidP="00706DB0">
            <w:pPr>
              <w:pStyle w:val="TAC"/>
              <w:keepNext w:val="0"/>
              <w:keepLines w:val="0"/>
              <w:rPr>
                <w:lang w:val="en-GB"/>
              </w:rPr>
            </w:pPr>
            <w:r w:rsidRPr="00A15D84">
              <w:rPr>
                <w:highlight w:val="cyan"/>
                <w:lang w:val="en-GB"/>
              </w:rPr>
              <w:t>Start of CP</w:t>
            </w:r>
          </w:p>
        </w:tc>
      </w:tr>
    </w:tbl>
    <w:p w14:paraId="34FF88D6" w14:textId="77777777" w:rsidR="00A94267" w:rsidRDefault="00A94267" w:rsidP="00A94267">
      <w:pPr>
        <w:rPr>
          <w:lang w:val="en-GB"/>
        </w:rPr>
      </w:pPr>
    </w:p>
    <w:p w14:paraId="61660C8A" w14:textId="37757158" w:rsidR="00A94267" w:rsidRPr="00A94267" w:rsidRDefault="00A94267" w:rsidP="00A94267">
      <w:pPr>
        <w:pStyle w:val="RAN4H3"/>
        <w:rPr>
          <w:lang w:val="en-GB"/>
        </w:rPr>
      </w:pPr>
      <w:r>
        <w:rPr>
          <w:lang w:val="en-GB"/>
        </w:rPr>
        <w:t>Results</w:t>
      </w:r>
    </w:p>
    <w:p w14:paraId="22FC01A5" w14:textId="1879D43D" w:rsidR="00A94267" w:rsidRDefault="00A94267" w:rsidP="00A94267">
      <w:pPr>
        <w:rPr>
          <w:lang w:val="en-GB"/>
        </w:rPr>
      </w:pPr>
      <w:r>
        <w:rPr>
          <w:lang w:val="en-GB"/>
        </w:rPr>
        <w:t xml:space="preserve">In multipath </w:t>
      </w:r>
      <w:r w:rsidRPr="009D3902">
        <w:rPr>
          <w:lang w:val="en-GB"/>
        </w:rPr>
        <w:t>TDLC300</w:t>
      </w:r>
      <w:r>
        <w:rPr>
          <w:lang w:val="en-GB"/>
        </w:rPr>
        <w:t>-100:</w:t>
      </w:r>
    </w:p>
    <w:p w14:paraId="38D7E5EB" w14:textId="77777777" w:rsidR="00A94267" w:rsidRDefault="00A94267" w:rsidP="00A94267">
      <w:pPr>
        <w:jc w:val="center"/>
      </w:pPr>
      <w:r>
        <w:rPr>
          <w:noProof/>
        </w:rPr>
        <w:lastRenderedPageBreak/>
        <w:drawing>
          <wp:inline distT="0" distB="0" distL="0" distR="0" wp14:anchorId="088CAF48" wp14:editId="182CFF7A">
            <wp:extent cx="4039870" cy="3193415"/>
            <wp:effectExtent l="0" t="0" r="17780" b="6985"/>
            <wp:docPr id="300084475" name="Picture 300084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870" cy="3193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C2D14" w14:textId="77777777" w:rsidR="00A94267" w:rsidRDefault="00A94267" w:rsidP="00A94267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TOE vs </w:t>
      </w:r>
      <w:proofErr w:type="spellStart"/>
      <w:r>
        <w:t>TO_real</w:t>
      </w:r>
      <w:proofErr w:type="spellEnd"/>
      <w:r>
        <w:t xml:space="preserve"> of a Rel-15 compliant TRS based TOE algorithm.</w:t>
      </w:r>
      <w:r>
        <w:br/>
      </w:r>
      <w:r>
        <w:rPr>
          <w:lang w:eastAsia="zh-CN"/>
        </w:rPr>
        <w:t>The x-axis is the time offset/initial timing error that we set, i.e., the RTD.</w:t>
      </w:r>
      <w:r>
        <w:rPr>
          <w:lang w:eastAsia="zh-CN"/>
        </w:rPr>
        <w:br/>
        <w:t>The y-axis is the average TO estimated by a Rel-15 compliant TRS based algorithm, expressed in sample/chip time units (with 288T_c=1CP).</w:t>
      </w:r>
    </w:p>
    <w:p w14:paraId="7B7A47C1" w14:textId="77777777" w:rsidR="00A94267" w:rsidRDefault="00A94267" w:rsidP="00A94267">
      <w:pPr>
        <w:jc w:val="both"/>
      </w:pPr>
    </w:p>
    <w:p w14:paraId="1D1FC21C" w14:textId="77777777" w:rsidR="00A94267" w:rsidRDefault="00A94267" w:rsidP="00A94267">
      <w:pPr>
        <w:jc w:val="both"/>
      </w:pPr>
    </w:p>
    <w:p w14:paraId="66665D8C" w14:textId="77777777" w:rsidR="00A94267" w:rsidRDefault="00A94267" w:rsidP="00A94267">
      <w:pPr>
        <w:rPr>
          <w:lang w:val="en-GB"/>
        </w:rPr>
      </w:pPr>
      <w:r>
        <w:rPr>
          <w:lang w:val="en-GB"/>
        </w:rPr>
        <w:t>In AWGN:</w:t>
      </w:r>
    </w:p>
    <w:p w14:paraId="001FB89A" w14:textId="77777777" w:rsidR="00A94267" w:rsidRDefault="00A94267" w:rsidP="00A94267">
      <w:pPr>
        <w:jc w:val="center"/>
      </w:pPr>
      <w:r>
        <w:rPr>
          <w:noProof/>
        </w:rPr>
        <w:drawing>
          <wp:inline distT="0" distB="0" distL="0" distR="0" wp14:anchorId="1151A624" wp14:editId="045F7D1C">
            <wp:extent cx="4039870" cy="3190725"/>
            <wp:effectExtent l="0" t="0" r="0" b="0"/>
            <wp:docPr id="289493436" name="Picture 289493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493436" name="Picture 28949343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9870" cy="31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99F45" w14:textId="77777777" w:rsidR="00A94267" w:rsidRDefault="00A94267" w:rsidP="00A94267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: TOE vs </w:t>
      </w:r>
      <w:proofErr w:type="spellStart"/>
      <w:r>
        <w:t>TO_real</w:t>
      </w:r>
      <w:proofErr w:type="spellEnd"/>
      <w:r>
        <w:t xml:space="preserve"> of a Rel-15 compliant TRS based TOE algorithm.</w:t>
      </w:r>
      <w:r>
        <w:br/>
      </w:r>
      <w:r>
        <w:rPr>
          <w:lang w:eastAsia="zh-CN"/>
        </w:rPr>
        <w:t>The x-axis is the time offset/initial timing error that we set, i.e., the RTD.</w:t>
      </w:r>
      <w:r>
        <w:rPr>
          <w:lang w:eastAsia="zh-CN"/>
        </w:rPr>
        <w:br/>
        <w:t>The y-axis is the average TO estimated by a Rel-15 compliant TRS based algorithm, expressed in sample/chip time units (with 288T_c=1CP).</w:t>
      </w:r>
    </w:p>
    <w:p w14:paraId="1260042B" w14:textId="77777777" w:rsidR="00A94267" w:rsidRDefault="00A94267" w:rsidP="00A94267">
      <w:pPr>
        <w:jc w:val="both"/>
      </w:pPr>
    </w:p>
    <w:p w14:paraId="1DD2EF92" w14:textId="77777777" w:rsidR="00A94267" w:rsidRPr="008C39F7" w:rsidRDefault="00A94267" w:rsidP="00A94267">
      <w:pPr>
        <w:pStyle w:val="RAN4H1"/>
      </w:pPr>
      <w:r w:rsidRPr="008C39F7">
        <w:lastRenderedPageBreak/>
        <w:t>Conclusion</w:t>
      </w:r>
    </w:p>
    <w:p w14:paraId="403D7D18" w14:textId="22539D12" w:rsidR="00A94267" w:rsidRDefault="00A94267" w:rsidP="00A94267">
      <w:r>
        <w:t>Within this</w:t>
      </w:r>
      <w:r w:rsidRPr="00D40277">
        <w:t xml:space="preserve"> contribution </w:t>
      </w:r>
      <w:r>
        <w:t xml:space="preserve">we have provided simulation results concerning </w:t>
      </w:r>
      <w:r w:rsidRPr="00CB457A">
        <w:t xml:space="preserve">PDSCH requirements for SSB-less </w:t>
      </w:r>
      <w:proofErr w:type="spellStart"/>
      <w:r w:rsidRPr="00CB457A">
        <w:t>Scell</w:t>
      </w:r>
      <w:proofErr w:type="spellEnd"/>
      <w:r w:rsidRPr="00CB457A">
        <w:t xml:space="preserve"> operation</w:t>
      </w:r>
      <w:r>
        <w:t>, which will be used in our companion discussion contribution.</w:t>
      </w:r>
    </w:p>
    <w:p w14:paraId="6DF98E67" w14:textId="77777777" w:rsidR="000B5D2E" w:rsidRDefault="000B5D2E" w:rsidP="00C75A22">
      <w:pPr>
        <w:jc w:val="both"/>
      </w:pPr>
    </w:p>
    <w:p w14:paraId="34E7A006" w14:textId="77777777" w:rsidR="000B5D2E" w:rsidRDefault="000B5D2E" w:rsidP="00C75A22">
      <w:pPr>
        <w:jc w:val="both"/>
      </w:pPr>
    </w:p>
    <w:p w14:paraId="78D68AC2" w14:textId="77777777" w:rsidR="00A94267" w:rsidRPr="008C39F7" w:rsidRDefault="00A94267" w:rsidP="00A94267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</w:p>
    <w:p w14:paraId="5996314E" w14:textId="62CF5D0C" w:rsidR="00A94267" w:rsidRDefault="00A94267" w:rsidP="00A94267">
      <w:pPr>
        <w:pStyle w:val="ListParagraph"/>
        <w:numPr>
          <w:ilvl w:val="0"/>
          <w:numId w:val="5"/>
        </w:numPr>
        <w:ind w:right="-22"/>
      </w:pPr>
      <w:r>
        <w:t>None</w:t>
      </w:r>
    </w:p>
    <w:p w14:paraId="31FAF1A2" w14:textId="77777777" w:rsidR="00A94267" w:rsidRDefault="00A94267" w:rsidP="00C75A22">
      <w:pPr>
        <w:jc w:val="both"/>
      </w:pPr>
    </w:p>
    <w:p w14:paraId="4BEDAA3F" w14:textId="77777777" w:rsidR="00A94267" w:rsidRDefault="00A94267" w:rsidP="00C75A22">
      <w:pPr>
        <w:jc w:val="both"/>
      </w:pPr>
    </w:p>
    <w:p w14:paraId="2DAA499B" w14:textId="77777777" w:rsidR="00A94267" w:rsidRDefault="00A94267" w:rsidP="00C75A22">
      <w:pPr>
        <w:jc w:val="both"/>
      </w:pPr>
    </w:p>
    <w:p w14:paraId="65A584AF" w14:textId="77777777" w:rsidR="000B5D2E" w:rsidRDefault="000B5D2E" w:rsidP="00C75A22">
      <w:pPr>
        <w:jc w:val="both"/>
      </w:pPr>
    </w:p>
    <w:sectPr w:rsidR="000B5D2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BB499" w14:textId="77777777" w:rsidR="00A8061F" w:rsidRDefault="00A8061F" w:rsidP="00001C9B">
      <w:pPr>
        <w:spacing w:after="0" w:line="240" w:lineRule="auto"/>
      </w:pPr>
      <w:r>
        <w:separator/>
      </w:r>
    </w:p>
  </w:endnote>
  <w:endnote w:type="continuationSeparator" w:id="0">
    <w:p w14:paraId="04F5FA09" w14:textId="77777777" w:rsidR="00A8061F" w:rsidRDefault="00A8061F" w:rsidP="00001C9B">
      <w:pPr>
        <w:spacing w:after="0" w:line="240" w:lineRule="auto"/>
      </w:pPr>
      <w:r>
        <w:continuationSeparator/>
      </w:r>
    </w:p>
  </w:endnote>
  <w:endnote w:type="continuationNotice" w:id="1">
    <w:p w14:paraId="07F32BC1" w14:textId="77777777" w:rsidR="00A8061F" w:rsidRDefault="00A806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988E" w14:textId="77777777" w:rsidR="00A8061F" w:rsidRDefault="00A8061F" w:rsidP="00001C9B">
      <w:pPr>
        <w:spacing w:after="0" w:line="240" w:lineRule="auto"/>
      </w:pPr>
      <w:r>
        <w:separator/>
      </w:r>
    </w:p>
  </w:footnote>
  <w:footnote w:type="continuationSeparator" w:id="0">
    <w:p w14:paraId="3001AAD4" w14:textId="77777777" w:rsidR="00A8061F" w:rsidRDefault="00A8061F" w:rsidP="00001C9B">
      <w:pPr>
        <w:spacing w:after="0" w:line="240" w:lineRule="auto"/>
      </w:pPr>
      <w:r>
        <w:continuationSeparator/>
      </w:r>
    </w:p>
  </w:footnote>
  <w:footnote w:type="continuationNotice" w:id="1">
    <w:p w14:paraId="59B359BB" w14:textId="77777777" w:rsidR="00A8061F" w:rsidRDefault="00A8061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4FE21FB4"/>
    <w:lvl w:ilvl="0" w:tplc="BE28ABE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06F45"/>
    <w:multiLevelType w:val="hybridMultilevel"/>
    <w:tmpl w:val="EFA0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D64EBE"/>
    <w:multiLevelType w:val="hybridMultilevel"/>
    <w:tmpl w:val="0BE83B84"/>
    <w:lvl w:ilvl="0" w:tplc="85B87A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9048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E2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28F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64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AE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C5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22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02F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E6397"/>
    <w:multiLevelType w:val="hybridMultilevel"/>
    <w:tmpl w:val="ED069588"/>
    <w:lvl w:ilvl="0" w:tplc="EF701A12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9999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B32C6E"/>
    <w:multiLevelType w:val="hybridMultilevel"/>
    <w:tmpl w:val="788E4CCE"/>
    <w:lvl w:ilvl="0" w:tplc="D188D018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5" w15:restartNumberingAfterBreak="0">
    <w:nsid w:val="784368E8"/>
    <w:multiLevelType w:val="hybridMultilevel"/>
    <w:tmpl w:val="D5AE3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6101E7"/>
    <w:multiLevelType w:val="hybridMultilevel"/>
    <w:tmpl w:val="39AA945E"/>
    <w:lvl w:ilvl="0" w:tplc="5AB08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443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622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44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4C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C49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E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01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C83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92749823">
    <w:abstractNumId w:val="6"/>
  </w:num>
  <w:num w:numId="2" w16cid:durableId="80681869">
    <w:abstractNumId w:val="4"/>
  </w:num>
  <w:num w:numId="3" w16cid:durableId="1566528953">
    <w:abstractNumId w:val="5"/>
  </w:num>
  <w:num w:numId="4" w16cid:durableId="1456096507">
    <w:abstractNumId w:val="10"/>
  </w:num>
  <w:num w:numId="5" w16cid:durableId="1659071369">
    <w:abstractNumId w:val="9"/>
  </w:num>
  <w:num w:numId="6" w16cid:durableId="143009612">
    <w:abstractNumId w:val="0"/>
  </w:num>
  <w:num w:numId="7" w16cid:durableId="272827978">
    <w:abstractNumId w:val="12"/>
  </w:num>
  <w:num w:numId="8" w16cid:durableId="73943278">
    <w:abstractNumId w:val="14"/>
  </w:num>
  <w:num w:numId="9" w16cid:durableId="238515691">
    <w:abstractNumId w:val="11"/>
  </w:num>
  <w:num w:numId="10" w16cid:durableId="447699370">
    <w:abstractNumId w:val="8"/>
  </w:num>
  <w:num w:numId="11" w16cid:durableId="1701511710">
    <w:abstractNumId w:val="13"/>
  </w:num>
  <w:num w:numId="12" w16cid:durableId="1157040159">
    <w:abstractNumId w:val="7"/>
  </w:num>
  <w:num w:numId="13" w16cid:durableId="1862816021">
    <w:abstractNumId w:val="3"/>
  </w:num>
  <w:num w:numId="14" w16cid:durableId="1200972664">
    <w:abstractNumId w:val="16"/>
  </w:num>
  <w:num w:numId="15" w16cid:durableId="235630336">
    <w:abstractNumId w:val="4"/>
    <w:lvlOverride w:ilvl="0">
      <w:startOverride w:val="1"/>
    </w:lvlOverride>
  </w:num>
  <w:num w:numId="16" w16cid:durableId="1968655449">
    <w:abstractNumId w:val="5"/>
    <w:lvlOverride w:ilvl="0">
      <w:startOverride w:val="1"/>
    </w:lvlOverride>
  </w:num>
  <w:num w:numId="17" w16cid:durableId="2137677500">
    <w:abstractNumId w:val="2"/>
  </w:num>
  <w:num w:numId="18" w16cid:durableId="951277683">
    <w:abstractNumId w:val="1"/>
  </w:num>
  <w:num w:numId="19" w16cid:durableId="53240048">
    <w:abstractNumId w:val="4"/>
    <w:lvlOverride w:ilvl="0">
      <w:startOverride w:val="1"/>
    </w:lvlOverride>
  </w:num>
  <w:num w:numId="20" w16cid:durableId="1691099488">
    <w:abstractNumId w:val="5"/>
    <w:lvlOverride w:ilvl="0">
      <w:startOverride w:val="1"/>
    </w:lvlOverride>
  </w:num>
  <w:num w:numId="21" w16cid:durableId="1283850522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1ECA"/>
    <w:rsid w:val="000040DC"/>
    <w:rsid w:val="00004ACE"/>
    <w:rsid w:val="0001030F"/>
    <w:rsid w:val="00011784"/>
    <w:rsid w:val="000151EF"/>
    <w:rsid w:val="000205C7"/>
    <w:rsid w:val="00020E60"/>
    <w:rsid w:val="00022505"/>
    <w:rsid w:val="000231D2"/>
    <w:rsid w:val="000239F5"/>
    <w:rsid w:val="00026D53"/>
    <w:rsid w:val="000274FF"/>
    <w:rsid w:val="00031F03"/>
    <w:rsid w:val="00036B07"/>
    <w:rsid w:val="0004101A"/>
    <w:rsid w:val="00044355"/>
    <w:rsid w:val="000446F5"/>
    <w:rsid w:val="00046709"/>
    <w:rsid w:val="00050DBD"/>
    <w:rsid w:val="00054628"/>
    <w:rsid w:val="00056C09"/>
    <w:rsid w:val="0006505F"/>
    <w:rsid w:val="00065D51"/>
    <w:rsid w:val="0006696A"/>
    <w:rsid w:val="000676BB"/>
    <w:rsid w:val="00070F2E"/>
    <w:rsid w:val="0007131E"/>
    <w:rsid w:val="00072992"/>
    <w:rsid w:val="00072AAE"/>
    <w:rsid w:val="0007699B"/>
    <w:rsid w:val="0008296B"/>
    <w:rsid w:val="00083E1C"/>
    <w:rsid w:val="00084899"/>
    <w:rsid w:val="00085E0F"/>
    <w:rsid w:val="0008612A"/>
    <w:rsid w:val="00086CC9"/>
    <w:rsid w:val="00087648"/>
    <w:rsid w:val="00090E18"/>
    <w:rsid w:val="00092BB7"/>
    <w:rsid w:val="00094879"/>
    <w:rsid w:val="000A10BC"/>
    <w:rsid w:val="000A1AF8"/>
    <w:rsid w:val="000A1DCF"/>
    <w:rsid w:val="000A2B9D"/>
    <w:rsid w:val="000A3FFF"/>
    <w:rsid w:val="000A400A"/>
    <w:rsid w:val="000B0056"/>
    <w:rsid w:val="000B2389"/>
    <w:rsid w:val="000B3FC8"/>
    <w:rsid w:val="000B5D2E"/>
    <w:rsid w:val="000C0416"/>
    <w:rsid w:val="000C28CD"/>
    <w:rsid w:val="000C3C7B"/>
    <w:rsid w:val="000D048C"/>
    <w:rsid w:val="000D0F93"/>
    <w:rsid w:val="000D1419"/>
    <w:rsid w:val="000D42B3"/>
    <w:rsid w:val="000D52FA"/>
    <w:rsid w:val="000D6010"/>
    <w:rsid w:val="000E19B2"/>
    <w:rsid w:val="000E6A10"/>
    <w:rsid w:val="000E7E2E"/>
    <w:rsid w:val="000F5DA8"/>
    <w:rsid w:val="00102E99"/>
    <w:rsid w:val="00106416"/>
    <w:rsid w:val="00106E90"/>
    <w:rsid w:val="00107B01"/>
    <w:rsid w:val="00110481"/>
    <w:rsid w:val="00110BE1"/>
    <w:rsid w:val="001127C9"/>
    <w:rsid w:val="00113926"/>
    <w:rsid w:val="0011409A"/>
    <w:rsid w:val="00114498"/>
    <w:rsid w:val="00114CA6"/>
    <w:rsid w:val="00115B88"/>
    <w:rsid w:val="00115CB4"/>
    <w:rsid w:val="001168BA"/>
    <w:rsid w:val="00122DE0"/>
    <w:rsid w:val="001244AF"/>
    <w:rsid w:val="00124846"/>
    <w:rsid w:val="00127E16"/>
    <w:rsid w:val="001310D0"/>
    <w:rsid w:val="00131C4C"/>
    <w:rsid w:val="00132F6A"/>
    <w:rsid w:val="00133913"/>
    <w:rsid w:val="00133D8F"/>
    <w:rsid w:val="00134360"/>
    <w:rsid w:val="00134579"/>
    <w:rsid w:val="00134EE3"/>
    <w:rsid w:val="00135BD4"/>
    <w:rsid w:val="00137B0A"/>
    <w:rsid w:val="00140221"/>
    <w:rsid w:val="0015105C"/>
    <w:rsid w:val="00152B95"/>
    <w:rsid w:val="00154A9B"/>
    <w:rsid w:val="00155C2E"/>
    <w:rsid w:val="001642FC"/>
    <w:rsid w:val="0016496B"/>
    <w:rsid w:val="00166FE1"/>
    <w:rsid w:val="00167005"/>
    <w:rsid w:val="00170706"/>
    <w:rsid w:val="00173F9F"/>
    <w:rsid w:val="001743E2"/>
    <w:rsid w:val="001745F8"/>
    <w:rsid w:val="00174B02"/>
    <w:rsid w:val="00181FA7"/>
    <w:rsid w:val="00183521"/>
    <w:rsid w:val="001838CF"/>
    <w:rsid w:val="001844CB"/>
    <w:rsid w:val="001868EE"/>
    <w:rsid w:val="00191C76"/>
    <w:rsid w:val="00194AF7"/>
    <w:rsid w:val="00195D44"/>
    <w:rsid w:val="001A2DB3"/>
    <w:rsid w:val="001A2FFF"/>
    <w:rsid w:val="001A3BA4"/>
    <w:rsid w:val="001A4A9D"/>
    <w:rsid w:val="001A6D1F"/>
    <w:rsid w:val="001A7887"/>
    <w:rsid w:val="001B0B9D"/>
    <w:rsid w:val="001B4B5C"/>
    <w:rsid w:val="001B4C14"/>
    <w:rsid w:val="001C3F70"/>
    <w:rsid w:val="001C4E46"/>
    <w:rsid w:val="001D1099"/>
    <w:rsid w:val="001D45FA"/>
    <w:rsid w:val="001D6C5E"/>
    <w:rsid w:val="001E0817"/>
    <w:rsid w:val="001E30F6"/>
    <w:rsid w:val="001E563B"/>
    <w:rsid w:val="001F255D"/>
    <w:rsid w:val="001F295B"/>
    <w:rsid w:val="001F43C7"/>
    <w:rsid w:val="001F508D"/>
    <w:rsid w:val="00203EDB"/>
    <w:rsid w:val="002073A7"/>
    <w:rsid w:val="00210132"/>
    <w:rsid w:val="002110F5"/>
    <w:rsid w:val="002126EC"/>
    <w:rsid w:val="0021338B"/>
    <w:rsid w:val="00213C8E"/>
    <w:rsid w:val="00213D3F"/>
    <w:rsid w:val="00215048"/>
    <w:rsid w:val="00217EE5"/>
    <w:rsid w:val="0022206E"/>
    <w:rsid w:val="002222C1"/>
    <w:rsid w:val="00222504"/>
    <w:rsid w:val="002238F4"/>
    <w:rsid w:val="00224694"/>
    <w:rsid w:val="002305D3"/>
    <w:rsid w:val="00233900"/>
    <w:rsid w:val="00234B7A"/>
    <w:rsid w:val="00235F5C"/>
    <w:rsid w:val="00250A17"/>
    <w:rsid w:val="002530A5"/>
    <w:rsid w:val="00255077"/>
    <w:rsid w:val="00257FA3"/>
    <w:rsid w:val="00257FED"/>
    <w:rsid w:val="002600BF"/>
    <w:rsid w:val="002638F9"/>
    <w:rsid w:val="00264872"/>
    <w:rsid w:val="0027017D"/>
    <w:rsid w:val="0027431E"/>
    <w:rsid w:val="0027467C"/>
    <w:rsid w:val="0027627C"/>
    <w:rsid w:val="00276538"/>
    <w:rsid w:val="00277B56"/>
    <w:rsid w:val="00283A47"/>
    <w:rsid w:val="00283D87"/>
    <w:rsid w:val="00285A12"/>
    <w:rsid w:val="002869C5"/>
    <w:rsid w:val="0028732C"/>
    <w:rsid w:val="00290A0C"/>
    <w:rsid w:val="002958C7"/>
    <w:rsid w:val="00297942"/>
    <w:rsid w:val="002A19F5"/>
    <w:rsid w:val="002A1C63"/>
    <w:rsid w:val="002A403C"/>
    <w:rsid w:val="002A5504"/>
    <w:rsid w:val="002B0CFF"/>
    <w:rsid w:val="002B3CDB"/>
    <w:rsid w:val="002B4922"/>
    <w:rsid w:val="002B4FAC"/>
    <w:rsid w:val="002B64C8"/>
    <w:rsid w:val="002B72DB"/>
    <w:rsid w:val="002B7A46"/>
    <w:rsid w:val="002C04A5"/>
    <w:rsid w:val="002C0EE4"/>
    <w:rsid w:val="002C22C3"/>
    <w:rsid w:val="002C2D19"/>
    <w:rsid w:val="002C468A"/>
    <w:rsid w:val="002C63A0"/>
    <w:rsid w:val="002C6F34"/>
    <w:rsid w:val="002C71D7"/>
    <w:rsid w:val="002D10FA"/>
    <w:rsid w:val="002D2755"/>
    <w:rsid w:val="002D411A"/>
    <w:rsid w:val="002D4C55"/>
    <w:rsid w:val="002D7687"/>
    <w:rsid w:val="002E0DEA"/>
    <w:rsid w:val="002E33ED"/>
    <w:rsid w:val="002E436B"/>
    <w:rsid w:val="002E6DED"/>
    <w:rsid w:val="002F151F"/>
    <w:rsid w:val="002F3D22"/>
    <w:rsid w:val="002F5DD0"/>
    <w:rsid w:val="002F69E4"/>
    <w:rsid w:val="00300956"/>
    <w:rsid w:val="003028DD"/>
    <w:rsid w:val="003030B2"/>
    <w:rsid w:val="003064FC"/>
    <w:rsid w:val="00307969"/>
    <w:rsid w:val="00307ADA"/>
    <w:rsid w:val="00307CE5"/>
    <w:rsid w:val="00310256"/>
    <w:rsid w:val="0031053E"/>
    <w:rsid w:val="003109AF"/>
    <w:rsid w:val="00312A1F"/>
    <w:rsid w:val="00313725"/>
    <w:rsid w:val="00315BC1"/>
    <w:rsid w:val="0031682D"/>
    <w:rsid w:val="00316971"/>
    <w:rsid w:val="00317187"/>
    <w:rsid w:val="00320B6E"/>
    <w:rsid w:val="0032251D"/>
    <w:rsid w:val="0032499A"/>
    <w:rsid w:val="00324B3C"/>
    <w:rsid w:val="00326DCC"/>
    <w:rsid w:val="00330A81"/>
    <w:rsid w:val="00330ADB"/>
    <w:rsid w:val="003341F7"/>
    <w:rsid w:val="00334ABF"/>
    <w:rsid w:val="0034168A"/>
    <w:rsid w:val="00341C0D"/>
    <w:rsid w:val="00345C2F"/>
    <w:rsid w:val="00347D06"/>
    <w:rsid w:val="00347FEC"/>
    <w:rsid w:val="003507B9"/>
    <w:rsid w:val="003507EE"/>
    <w:rsid w:val="00351F97"/>
    <w:rsid w:val="003522CD"/>
    <w:rsid w:val="003553CF"/>
    <w:rsid w:val="00356F45"/>
    <w:rsid w:val="003575E3"/>
    <w:rsid w:val="00360973"/>
    <w:rsid w:val="00365AF2"/>
    <w:rsid w:val="003660AC"/>
    <w:rsid w:val="00366B74"/>
    <w:rsid w:val="00367546"/>
    <w:rsid w:val="003707EC"/>
    <w:rsid w:val="00373972"/>
    <w:rsid w:val="00373CD0"/>
    <w:rsid w:val="00373FC4"/>
    <w:rsid w:val="00374152"/>
    <w:rsid w:val="003741F8"/>
    <w:rsid w:val="0037746A"/>
    <w:rsid w:val="00381CF1"/>
    <w:rsid w:val="00384264"/>
    <w:rsid w:val="00384328"/>
    <w:rsid w:val="00386DAA"/>
    <w:rsid w:val="00391180"/>
    <w:rsid w:val="00394921"/>
    <w:rsid w:val="00396874"/>
    <w:rsid w:val="0039777A"/>
    <w:rsid w:val="003A0BB4"/>
    <w:rsid w:val="003A0C93"/>
    <w:rsid w:val="003A1F6F"/>
    <w:rsid w:val="003A307A"/>
    <w:rsid w:val="003A38B5"/>
    <w:rsid w:val="003A6168"/>
    <w:rsid w:val="003A6A82"/>
    <w:rsid w:val="003A710A"/>
    <w:rsid w:val="003A7784"/>
    <w:rsid w:val="003B0670"/>
    <w:rsid w:val="003B44F1"/>
    <w:rsid w:val="003B4789"/>
    <w:rsid w:val="003B659E"/>
    <w:rsid w:val="003B7686"/>
    <w:rsid w:val="003C0513"/>
    <w:rsid w:val="003C275E"/>
    <w:rsid w:val="003C2F1F"/>
    <w:rsid w:val="003C3FE7"/>
    <w:rsid w:val="003C4FDE"/>
    <w:rsid w:val="003C7746"/>
    <w:rsid w:val="003D0D05"/>
    <w:rsid w:val="003D1E18"/>
    <w:rsid w:val="003D547B"/>
    <w:rsid w:val="003D5F24"/>
    <w:rsid w:val="003D6FB0"/>
    <w:rsid w:val="003E13EF"/>
    <w:rsid w:val="003E2511"/>
    <w:rsid w:val="003E2C22"/>
    <w:rsid w:val="003E31A5"/>
    <w:rsid w:val="003E430F"/>
    <w:rsid w:val="003E58DF"/>
    <w:rsid w:val="003E5B76"/>
    <w:rsid w:val="003E795B"/>
    <w:rsid w:val="003E7B65"/>
    <w:rsid w:val="003E7CC8"/>
    <w:rsid w:val="003F0F46"/>
    <w:rsid w:val="003F3E75"/>
    <w:rsid w:val="003F42B8"/>
    <w:rsid w:val="004005E9"/>
    <w:rsid w:val="00402F88"/>
    <w:rsid w:val="00404C4C"/>
    <w:rsid w:val="0040696E"/>
    <w:rsid w:val="00406C71"/>
    <w:rsid w:val="0041423F"/>
    <w:rsid w:val="00414405"/>
    <w:rsid w:val="004144A4"/>
    <w:rsid w:val="0041498F"/>
    <w:rsid w:val="00414F81"/>
    <w:rsid w:val="0041661F"/>
    <w:rsid w:val="004221C3"/>
    <w:rsid w:val="0042456A"/>
    <w:rsid w:val="004254B1"/>
    <w:rsid w:val="00426C79"/>
    <w:rsid w:val="00436A0F"/>
    <w:rsid w:val="00436C38"/>
    <w:rsid w:val="00437150"/>
    <w:rsid w:val="0043750A"/>
    <w:rsid w:val="0043793A"/>
    <w:rsid w:val="004449B9"/>
    <w:rsid w:val="00445D2E"/>
    <w:rsid w:val="004464C0"/>
    <w:rsid w:val="00451738"/>
    <w:rsid w:val="004550ED"/>
    <w:rsid w:val="00455983"/>
    <w:rsid w:val="00455BC2"/>
    <w:rsid w:val="004610E4"/>
    <w:rsid w:val="004630F6"/>
    <w:rsid w:val="00467810"/>
    <w:rsid w:val="00470B4F"/>
    <w:rsid w:val="004732E9"/>
    <w:rsid w:val="0047342A"/>
    <w:rsid w:val="00475D42"/>
    <w:rsid w:val="00475D7D"/>
    <w:rsid w:val="00477346"/>
    <w:rsid w:val="00477435"/>
    <w:rsid w:val="00481DFC"/>
    <w:rsid w:val="00483C38"/>
    <w:rsid w:val="004854BB"/>
    <w:rsid w:val="0048670C"/>
    <w:rsid w:val="00494493"/>
    <w:rsid w:val="00494F62"/>
    <w:rsid w:val="00496606"/>
    <w:rsid w:val="00496B85"/>
    <w:rsid w:val="004A349F"/>
    <w:rsid w:val="004A3516"/>
    <w:rsid w:val="004A4036"/>
    <w:rsid w:val="004A6B0D"/>
    <w:rsid w:val="004B1402"/>
    <w:rsid w:val="004B18E8"/>
    <w:rsid w:val="004B32B8"/>
    <w:rsid w:val="004B35A8"/>
    <w:rsid w:val="004B717E"/>
    <w:rsid w:val="004C20E5"/>
    <w:rsid w:val="004C4590"/>
    <w:rsid w:val="004C5022"/>
    <w:rsid w:val="004C5B15"/>
    <w:rsid w:val="004C5D29"/>
    <w:rsid w:val="004C5E4C"/>
    <w:rsid w:val="004C79C5"/>
    <w:rsid w:val="004D12FA"/>
    <w:rsid w:val="004D3E52"/>
    <w:rsid w:val="004D6705"/>
    <w:rsid w:val="004D6C2E"/>
    <w:rsid w:val="004D6E32"/>
    <w:rsid w:val="004E0021"/>
    <w:rsid w:val="004E3757"/>
    <w:rsid w:val="004E5E66"/>
    <w:rsid w:val="004E6CA0"/>
    <w:rsid w:val="004E7ADB"/>
    <w:rsid w:val="004F156F"/>
    <w:rsid w:val="004F312B"/>
    <w:rsid w:val="004F38A3"/>
    <w:rsid w:val="004F522C"/>
    <w:rsid w:val="004F6C65"/>
    <w:rsid w:val="004F6DB6"/>
    <w:rsid w:val="00503B4D"/>
    <w:rsid w:val="00504EE9"/>
    <w:rsid w:val="0050785C"/>
    <w:rsid w:val="00511D95"/>
    <w:rsid w:val="005161DD"/>
    <w:rsid w:val="00520159"/>
    <w:rsid w:val="00521576"/>
    <w:rsid w:val="00521940"/>
    <w:rsid w:val="00522DA5"/>
    <w:rsid w:val="0052407F"/>
    <w:rsid w:val="005250E6"/>
    <w:rsid w:val="00525E7F"/>
    <w:rsid w:val="0052796D"/>
    <w:rsid w:val="00531A7F"/>
    <w:rsid w:val="00535A60"/>
    <w:rsid w:val="005405CD"/>
    <w:rsid w:val="00540A0B"/>
    <w:rsid w:val="0054163E"/>
    <w:rsid w:val="00541DC6"/>
    <w:rsid w:val="00542D23"/>
    <w:rsid w:val="0054442C"/>
    <w:rsid w:val="005454EE"/>
    <w:rsid w:val="00550285"/>
    <w:rsid w:val="00555455"/>
    <w:rsid w:val="005562B0"/>
    <w:rsid w:val="00556B40"/>
    <w:rsid w:val="00556C3A"/>
    <w:rsid w:val="005602E7"/>
    <w:rsid w:val="00560350"/>
    <w:rsid w:val="0056089E"/>
    <w:rsid w:val="00560F58"/>
    <w:rsid w:val="0056212F"/>
    <w:rsid w:val="00562492"/>
    <w:rsid w:val="005639EA"/>
    <w:rsid w:val="00564BD4"/>
    <w:rsid w:val="00565746"/>
    <w:rsid w:val="005718DE"/>
    <w:rsid w:val="00572A20"/>
    <w:rsid w:val="0057441E"/>
    <w:rsid w:val="00576B81"/>
    <w:rsid w:val="00577937"/>
    <w:rsid w:val="00580923"/>
    <w:rsid w:val="005836F8"/>
    <w:rsid w:val="005838DB"/>
    <w:rsid w:val="00585AD8"/>
    <w:rsid w:val="00587546"/>
    <w:rsid w:val="0058779D"/>
    <w:rsid w:val="00587F6B"/>
    <w:rsid w:val="005913D9"/>
    <w:rsid w:val="005918FA"/>
    <w:rsid w:val="005922C7"/>
    <w:rsid w:val="00592A86"/>
    <w:rsid w:val="00593E99"/>
    <w:rsid w:val="00595DA7"/>
    <w:rsid w:val="00596943"/>
    <w:rsid w:val="00597484"/>
    <w:rsid w:val="005A05FB"/>
    <w:rsid w:val="005A47FE"/>
    <w:rsid w:val="005A71BA"/>
    <w:rsid w:val="005B14DE"/>
    <w:rsid w:val="005B4801"/>
    <w:rsid w:val="005B5B60"/>
    <w:rsid w:val="005B5D9C"/>
    <w:rsid w:val="005C0B40"/>
    <w:rsid w:val="005C23A4"/>
    <w:rsid w:val="005C37ED"/>
    <w:rsid w:val="005C3A0D"/>
    <w:rsid w:val="005C71F8"/>
    <w:rsid w:val="005C771F"/>
    <w:rsid w:val="005C7B06"/>
    <w:rsid w:val="005D1CDF"/>
    <w:rsid w:val="005D2BB7"/>
    <w:rsid w:val="005D315E"/>
    <w:rsid w:val="005D5C05"/>
    <w:rsid w:val="005D6A9F"/>
    <w:rsid w:val="005D77AB"/>
    <w:rsid w:val="005E0BFF"/>
    <w:rsid w:val="005E4BBE"/>
    <w:rsid w:val="005E4BEE"/>
    <w:rsid w:val="005E61A8"/>
    <w:rsid w:val="005E6390"/>
    <w:rsid w:val="005E64FD"/>
    <w:rsid w:val="005E6CC2"/>
    <w:rsid w:val="005F6419"/>
    <w:rsid w:val="006002FE"/>
    <w:rsid w:val="0060543D"/>
    <w:rsid w:val="006104DD"/>
    <w:rsid w:val="006130B5"/>
    <w:rsid w:val="00617030"/>
    <w:rsid w:val="00617400"/>
    <w:rsid w:val="00622EE7"/>
    <w:rsid w:val="0062341A"/>
    <w:rsid w:val="00623E5A"/>
    <w:rsid w:val="006251AF"/>
    <w:rsid w:val="0063144F"/>
    <w:rsid w:val="00632D29"/>
    <w:rsid w:val="006344D2"/>
    <w:rsid w:val="00635AF6"/>
    <w:rsid w:val="00635BB9"/>
    <w:rsid w:val="00636294"/>
    <w:rsid w:val="006362E1"/>
    <w:rsid w:val="00637193"/>
    <w:rsid w:val="0064137C"/>
    <w:rsid w:val="00642484"/>
    <w:rsid w:val="00642C42"/>
    <w:rsid w:val="00644930"/>
    <w:rsid w:val="0064635D"/>
    <w:rsid w:val="0065119B"/>
    <w:rsid w:val="00651E1D"/>
    <w:rsid w:val="0065231A"/>
    <w:rsid w:val="00653EC7"/>
    <w:rsid w:val="00656844"/>
    <w:rsid w:val="00663196"/>
    <w:rsid w:val="00664950"/>
    <w:rsid w:val="00665AA8"/>
    <w:rsid w:val="00666298"/>
    <w:rsid w:val="00667465"/>
    <w:rsid w:val="00672263"/>
    <w:rsid w:val="006723D1"/>
    <w:rsid w:val="00672417"/>
    <w:rsid w:val="00672724"/>
    <w:rsid w:val="0067587B"/>
    <w:rsid w:val="00675C39"/>
    <w:rsid w:val="00683220"/>
    <w:rsid w:val="006839A3"/>
    <w:rsid w:val="00683FFA"/>
    <w:rsid w:val="00686326"/>
    <w:rsid w:val="00687FA0"/>
    <w:rsid w:val="006978C1"/>
    <w:rsid w:val="00697B21"/>
    <w:rsid w:val="006A1BB4"/>
    <w:rsid w:val="006A3C11"/>
    <w:rsid w:val="006A7262"/>
    <w:rsid w:val="006A79EA"/>
    <w:rsid w:val="006B179D"/>
    <w:rsid w:val="006B53C7"/>
    <w:rsid w:val="006B6C59"/>
    <w:rsid w:val="006B7010"/>
    <w:rsid w:val="006C3095"/>
    <w:rsid w:val="006C3434"/>
    <w:rsid w:val="006C4695"/>
    <w:rsid w:val="006C5899"/>
    <w:rsid w:val="006C5C69"/>
    <w:rsid w:val="006D019D"/>
    <w:rsid w:val="006D0724"/>
    <w:rsid w:val="006D1119"/>
    <w:rsid w:val="006D569F"/>
    <w:rsid w:val="006E1151"/>
    <w:rsid w:val="006E2170"/>
    <w:rsid w:val="006E6311"/>
    <w:rsid w:val="006F099A"/>
    <w:rsid w:val="006F15FF"/>
    <w:rsid w:val="006F3B95"/>
    <w:rsid w:val="006F565D"/>
    <w:rsid w:val="006F7CF7"/>
    <w:rsid w:val="007012A2"/>
    <w:rsid w:val="00703246"/>
    <w:rsid w:val="007032A3"/>
    <w:rsid w:val="00706269"/>
    <w:rsid w:val="007102A9"/>
    <w:rsid w:val="007108A0"/>
    <w:rsid w:val="00710AC7"/>
    <w:rsid w:val="00711661"/>
    <w:rsid w:val="007143F4"/>
    <w:rsid w:val="007145FF"/>
    <w:rsid w:val="0071576A"/>
    <w:rsid w:val="00715B2A"/>
    <w:rsid w:val="0071639A"/>
    <w:rsid w:val="007169A9"/>
    <w:rsid w:val="007313EF"/>
    <w:rsid w:val="00731D28"/>
    <w:rsid w:val="00731E33"/>
    <w:rsid w:val="00735F9E"/>
    <w:rsid w:val="0074007D"/>
    <w:rsid w:val="00742EF1"/>
    <w:rsid w:val="0074484C"/>
    <w:rsid w:val="007450F1"/>
    <w:rsid w:val="00751515"/>
    <w:rsid w:val="007542F8"/>
    <w:rsid w:val="007545D9"/>
    <w:rsid w:val="00754EEB"/>
    <w:rsid w:val="007626B7"/>
    <w:rsid w:val="00762BED"/>
    <w:rsid w:val="00762E39"/>
    <w:rsid w:val="007633BE"/>
    <w:rsid w:val="00763A2C"/>
    <w:rsid w:val="007662DF"/>
    <w:rsid w:val="0076717D"/>
    <w:rsid w:val="0076742B"/>
    <w:rsid w:val="007701C4"/>
    <w:rsid w:val="007736DD"/>
    <w:rsid w:val="00774899"/>
    <w:rsid w:val="007813CE"/>
    <w:rsid w:val="0078212B"/>
    <w:rsid w:val="00783CD8"/>
    <w:rsid w:val="00784D8D"/>
    <w:rsid w:val="00784DF6"/>
    <w:rsid w:val="00785232"/>
    <w:rsid w:val="0078746B"/>
    <w:rsid w:val="00792064"/>
    <w:rsid w:val="0079222F"/>
    <w:rsid w:val="00792CA0"/>
    <w:rsid w:val="00793689"/>
    <w:rsid w:val="00794025"/>
    <w:rsid w:val="00796606"/>
    <w:rsid w:val="00796C2E"/>
    <w:rsid w:val="007A08B6"/>
    <w:rsid w:val="007A40FA"/>
    <w:rsid w:val="007A4206"/>
    <w:rsid w:val="007A4C91"/>
    <w:rsid w:val="007A59B6"/>
    <w:rsid w:val="007B08D3"/>
    <w:rsid w:val="007B1381"/>
    <w:rsid w:val="007B186C"/>
    <w:rsid w:val="007B1B3F"/>
    <w:rsid w:val="007B3BDC"/>
    <w:rsid w:val="007B4C68"/>
    <w:rsid w:val="007C085E"/>
    <w:rsid w:val="007C1696"/>
    <w:rsid w:val="007C3ED0"/>
    <w:rsid w:val="007C5971"/>
    <w:rsid w:val="007C6D1D"/>
    <w:rsid w:val="007D0609"/>
    <w:rsid w:val="007D15E2"/>
    <w:rsid w:val="007D4D0A"/>
    <w:rsid w:val="007D669C"/>
    <w:rsid w:val="007E142D"/>
    <w:rsid w:val="007E18D9"/>
    <w:rsid w:val="007E23E9"/>
    <w:rsid w:val="007E2DE7"/>
    <w:rsid w:val="007E36F1"/>
    <w:rsid w:val="007E4ECA"/>
    <w:rsid w:val="007E6241"/>
    <w:rsid w:val="007F084C"/>
    <w:rsid w:val="007F0BE8"/>
    <w:rsid w:val="007F12EE"/>
    <w:rsid w:val="007F1E5C"/>
    <w:rsid w:val="007F266F"/>
    <w:rsid w:val="007F37A8"/>
    <w:rsid w:val="007F3F13"/>
    <w:rsid w:val="007F40BB"/>
    <w:rsid w:val="007F54B9"/>
    <w:rsid w:val="007F62B3"/>
    <w:rsid w:val="007F757D"/>
    <w:rsid w:val="00802490"/>
    <w:rsid w:val="00805129"/>
    <w:rsid w:val="0080513E"/>
    <w:rsid w:val="00805C2B"/>
    <w:rsid w:val="00806A76"/>
    <w:rsid w:val="00810253"/>
    <w:rsid w:val="0081053E"/>
    <w:rsid w:val="008119BB"/>
    <w:rsid w:val="00811C9D"/>
    <w:rsid w:val="0081298A"/>
    <w:rsid w:val="00815208"/>
    <w:rsid w:val="008162CE"/>
    <w:rsid w:val="00816C80"/>
    <w:rsid w:val="0082129D"/>
    <w:rsid w:val="00823729"/>
    <w:rsid w:val="00824259"/>
    <w:rsid w:val="00827461"/>
    <w:rsid w:val="008279CD"/>
    <w:rsid w:val="00830775"/>
    <w:rsid w:val="00831A8B"/>
    <w:rsid w:val="00832BBD"/>
    <w:rsid w:val="00833309"/>
    <w:rsid w:val="00841BCD"/>
    <w:rsid w:val="00844924"/>
    <w:rsid w:val="00845446"/>
    <w:rsid w:val="00847263"/>
    <w:rsid w:val="00847264"/>
    <w:rsid w:val="00851A8E"/>
    <w:rsid w:val="0085365B"/>
    <w:rsid w:val="00853AB2"/>
    <w:rsid w:val="00857E88"/>
    <w:rsid w:val="00860311"/>
    <w:rsid w:val="00860B04"/>
    <w:rsid w:val="00867511"/>
    <w:rsid w:val="00867F9B"/>
    <w:rsid w:val="008733B6"/>
    <w:rsid w:val="00874E29"/>
    <w:rsid w:val="008826C1"/>
    <w:rsid w:val="00883C0B"/>
    <w:rsid w:val="00883DFD"/>
    <w:rsid w:val="00883E26"/>
    <w:rsid w:val="00883ED3"/>
    <w:rsid w:val="00890CE0"/>
    <w:rsid w:val="008925E1"/>
    <w:rsid w:val="00894938"/>
    <w:rsid w:val="008A02A9"/>
    <w:rsid w:val="008A1BF7"/>
    <w:rsid w:val="008A2D57"/>
    <w:rsid w:val="008A396B"/>
    <w:rsid w:val="008A3DFF"/>
    <w:rsid w:val="008A4852"/>
    <w:rsid w:val="008A5B0E"/>
    <w:rsid w:val="008B0961"/>
    <w:rsid w:val="008B1284"/>
    <w:rsid w:val="008B4A40"/>
    <w:rsid w:val="008B6BB6"/>
    <w:rsid w:val="008C3674"/>
    <w:rsid w:val="008C39F7"/>
    <w:rsid w:val="008C3EB2"/>
    <w:rsid w:val="008C43D7"/>
    <w:rsid w:val="008C721C"/>
    <w:rsid w:val="008D5B31"/>
    <w:rsid w:val="008D6F02"/>
    <w:rsid w:val="008D76E4"/>
    <w:rsid w:val="008E014F"/>
    <w:rsid w:val="008E0712"/>
    <w:rsid w:val="008E0E4A"/>
    <w:rsid w:val="008E230A"/>
    <w:rsid w:val="008E3053"/>
    <w:rsid w:val="008E31BA"/>
    <w:rsid w:val="008E32D9"/>
    <w:rsid w:val="008E4F7A"/>
    <w:rsid w:val="008F3B23"/>
    <w:rsid w:val="008F60C8"/>
    <w:rsid w:val="0090091A"/>
    <w:rsid w:val="009042BD"/>
    <w:rsid w:val="00904FE4"/>
    <w:rsid w:val="009127C6"/>
    <w:rsid w:val="00913A36"/>
    <w:rsid w:val="00920401"/>
    <w:rsid w:val="00920BA6"/>
    <w:rsid w:val="00922D1B"/>
    <w:rsid w:val="009238BC"/>
    <w:rsid w:val="00924387"/>
    <w:rsid w:val="00925B85"/>
    <w:rsid w:val="00925F84"/>
    <w:rsid w:val="00926D0A"/>
    <w:rsid w:val="00927CF8"/>
    <w:rsid w:val="00932C0F"/>
    <w:rsid w:val="00933929"/>
    <w:rsid w:val="009351EE"/>
    <w:rsid w:val="00936159"/>
    <w:rsid w:val="00936A23"/>
    <w:rsid w:val="0094010A"/>
    <w:rsid w:val="00940556"/>
    <w:rsid w:val="00943E8C"/>
    <w:rsid w:val="009449E3"/>
    <w:rsid w:val="0094794C"/>
    <w:rsid w:val="0095141E"/>
    <w:rsid w:val="009537BB"/>
    <w:rsid w:val="00953B72"/>
    <w:rsid w:val="00954B61"/>
    <w:rsid w:val="0095514E"/>
    <w:rsid w:val="0095548F"/>
    <w:rsid w:val="00956CA5"/>
    <w:rsid w:val="0095765F"/>
    <w:rsid w:val="00961ED4"/>
    <w:rsid w:val="00963B65"/>
    <w:rsid w:val="00963E69"/>
    <w:rsid w:val="00963EE5"/>
    <w:rsid w:val="009661A7"/>
    <w:rsid w:val="00966295"/>
    <w:rsid w:val="009705AC"/>
    <w:rsid w:val="00971B27"/>
    <w:rsid w:val="0097356C"/>
    <w:rsid w:val="00973AE0"/>
    <w:rsid w:val="00975993"/>
    <w:rsid w:val="009759C6"/>
    <w:rsid w:val="00977564"/>
    <w:rsid w:val="00977E1D"/>
    <w:rsid w:val="00982B85"/>
    <w:rsid w:val="00986B9F"/>
    <w:rsid w:val="00992295"/>
    <w:rsid w:val="0099300E"/>
    <w:rsid w:val="00997A38"/>
    <w:rsid w:val="009A3508"/>
    <w:rsid w:val="009A4331"/>
    <w:rsid w:val="009A46DC"/>
    <w:rsid w:val="009A482A"/>
    <w:rsid w:val="009B0573"/>
    <w:rsid w:val="009B2662"/>
    <w:rsid w:val="009B4793"/>
    <w:rsid w:val="009B4A42"/>
    <w:rsid w:val="009B4D36"/>
    <w:rsid w:val="009B529D"/>
    <w:rsid w:val="009B7B4B"/>
    <w:rsid w:val="009B7C21"/>
    <w:rsid w:val="009B7CE4"/>
    <w:rsid w:val="009C1D24"/>
    <w:rsid w:val="009C4A82"/>
    <w:rsid w:val="009C556E"/>
    <w:rsid w:val="009C6DCF"/>
    <w:rsid w:val="009C723F"/>
    <w:rsid w:val="009D2058"/>
    <w:rsid w:val="009D2801"/>
    <w:rsid w:val="009D29D3"/>
    <w:rsid w:val="009D48C3"/>
    <w:rsid w:val="009D5E5D"/>
    <w:rsid w:val="009D5EF4"/>
    <w:rsid w:val="009D6B43"/>
    <w:rsid w:val="009E21DF"/>
    <w:rsid w:val="009F6901"/>
    <w:rsid w:val="009F6D3C"/>
    <w:rsid w:val="009F70BE"/>
    <w:rsid w:val="009F7957"/>
    <w:rsid w:val="00A013FE"/>
    <w:rsid w:val="00A02281"/>
    <w:rsid w:val="00A02530"/>
    <w:rsid w:val="00A03F21"/>
    <w:rsid w:val="00A043BD"/>
    <w:rsid w:val="00A04992"/>
    <w:rsid w:val="00A0589B"/>
    <w:rsid w:val="00A06CE5"/>
    <w:rsid w:val="00A075F1"/>
    <w:rsid w:val="00A0795C"/>
    <w:rsid w:val="00A12297"/>
    <w:rsid w:val="00A12B75"/>
    <w:rsid w:val="00A147AA"/>
    <w:rsid w:val="00A14AA4"/>
    <w:rsid w:val="00A165A1"/>
    <w:rsid w:val="00A175EA"/>
    <w:rsid w:val="00A17CEE"/>
    <w:rsid w:val="00A208C0"/>
    <w:rsid w:val="00A21766"/>
    <w:rsid w:val="00A21D71"/>
    <w:rsid w:val="00A2275A"/>
    <w:rsid w:val="00A22B78"/>
    <w:rsid w:val="00A25AE5"/>
    <w:rsid w:val="00A26953"/>
    <w:rsid w:val="00A30B73"/>
    <w:rsid w:val="00A31EA6"/>
    <w:rsid w:val="00A330FB"/>
    <w:rsid w:val="00A33608"/>
    <w:rsid w:val="00A3667E"/>
    <w:rsid w:val="00A37002"/>
    <w:rsid w:val="00A423A7"/>
    <w:rsid w:val="00A433DC"/>
    <w:rsid w:val="00A4355E"/>
    <w:rsid w:val="00A459E6"/>
    <w:rsid w:val="00A45B65"/>
    <w:rsid w:val="00A45C36"/>
    <w:rsid w:val="00A4667D"/>
    <w:rsid w:val="00A46D4E"/>
    <w:rsid w:val="00A46E00"/>
    <w:rsid w:val="00A520D9"/>
    <w:rsid w:val="00A6291D"/>
    <w:rsid w:val="00A629A7"/>
    <w:rsid w:val="00A640E4"/>
    <w:rsid w:val="00A64B3A"/>
    <w:rsid w:val="00A671EA"/>
    <w:rsid w:val="00A7172A"/>
    <w:rsid w:val="00A71994"/>
    <w:rsid w:val="00A73365"/>
    <w:rsid w:val="00A735D0"/>
    <w:rsid w:val="00A739F6"/>
    <w:rsid w:val="00A75625"/>
    <w:rsid w:val="00A7712A"/>
    <w:rsid w:val="00A772F0"/>
    <w:rsid w:val="00A8061F"/>
    <w:rsid w:val="00A80E47"/>
    <w:rsid w:val="00A815DE"/>
    <w:rsid w:val="00A822CD"/>
    <w:rsid w:val="00A850E3"/>
    <w:rsid w:val="00A85241"/>
    <w:rsid w:val="00A85740"/>
    <w:rsid w:val="00A92BCD"/>
    <w:rsid w:val="00A94267"/>
    <w:rsid w:val="00A9521E"/>
    <w:rsid w:val="00A95C1F"/>
    <w:rsid w:val="00AA1B0E"/>
    <w:rsid w:val="00AA215B"/>
    <w:rsid w:val="00AA226F"/>
    <w:rsid w:val="00AA359C"/>
    <w:rsid w:val="00AA47B6"/>
    <w:rsid w:val="00AB600F"/>
    <w:rsid w:val="00AC163B"/>
    <w:rsid w:val="00AC1846"/>
    <w:rsid w:val="00AC1AD5"/>
    <w:rsid w:val="00AC26C6"/>
    <w:rsid w:val="00AC5CA7"/>
    <w:rsid w:val="00AC6058"/>
    <w:rsid w:val="00AC6D94"/>
    <w:rsid w:val="00AC712B"/>
    <w:rsid w:val="00AC76E2"/>
    <w:rsid w:val="00AD1432"/>
    <w:rsid w:val="00AD34E5"/>
    <w:rsid w:val="00AE2444"/>
    <w:rsid w:val="00AE2BA5"/>
    <w:rsid w:val="00AE494E"/>
    <w:rsid w:val="00AE56B1"/>
    <w:rsid w:val="00AE61B2"/>
    <w:rsid w:val="00AE6D09"/>
    <w:rsid w:val="00AF52D1"/>
    <w:rsid w:val="00AF7A7C"/>
    <w:rsid w:val="00B01604"/>
    <w:rsid w:val="00B02070"/>
    <w:rsid w:val="00B073A4"/>
    <w:rsid w:val="00B104A7"/>
    <w:rsid w:val="00B12667"/>
    <w:rsid w:val="00B12C78"/>
    <w:rsid w:val="00B15F66"/>
    <w:rsid w:val="00B21A19"/>
    <w:rsid w:val="00B21D67"/>
    <w:rsid w:val="00B2644D"/>
    <w:rsid w:val="00B314B4"/>
    <w:rsid w:val="00B317F0"/>
    <w:rsid w:val="00B34A22"/>
    <w:rsid w:val="00B37824"/>
    <w:rsid w:val="00B37F39"/>
    <w:rsid w:val="00B40295"/>
    <w:rsid w:val="00B408B6"/>
    <w:rsid w:val="00B4274A"/>
    <w:rsid w:val="00B503EE"/>
    <w:rsid w:val="00B50543"/>
    <w:rsid w:val="00B51E66"/>
    <w:rsid w:val="00B542DA"/>
    <w:rsid w:val="00B556A7"/>
    <w:rsid w:val="00B56D86"/>
    <w:rsid w:val="00B57EDF"/>
    <w:rsid w:val="00B647BD"/>
    <w:rsid w:val="00B66881"/>
    <w:rsid w:val="00B67B8C"/>
    <w:rsid w:val="00B7060A"/>
    <w:rsid w:val="00B73862"/>
    <w:rsid w:val="00B73F43"/>
    <w:rsid w:val="00B75BBF"/>
    <w:rsid w:val="00B75F9A"/>
    <w:rsid w:val="00B771A8"/>
    <w:rsid w:val="00B80506"/>
    <w:rsid w:val="00B82EAE"/>
    <w:rsid w:val="00B8386B"/>
    <w:rsid w:val="00B8542E"/>
    <w:rsid w:val="00B867A9"/>
    <w:rsid w:val="00B90702"/>
    <w:rsid w:val="00B91DEB"/>
    <w:rsid w:val="00B9336B"/>
    <w:rsid w:val="00B948A4"/>
    <w:rsid w:val="00B95992"/>
    <w:rsid w:val="00B97C26"/>
    <w:rsid w:val="00BA6B66"/>
    <w:rsid w:val="00BA6E48"/>
    <w:rsid w:val="00BB0496"/>
    <w:rsid w:val="00BB3CF1"/>
    <w:rsid w:val="00BB6C13"/>
    <w:rsid w:val="00BB7BBE"/>
    <w:rsid w:val="00BC2C5B"/>
    <w:rsid w:val="00BC79D7"/>
    <w:rsid w:val="00BD0085"/>
    <w:rsid w:val="00BD07D3"/>
    <w:rsid w:val="00BD3775"/>
    <w:rsid w:val="00BD60F6"/>
    <w:rsid w:val="00BE0AF6"/>
    <w:rsid w:val="00BE1260"/>
    <w:rsid w:val="00BE1C70"/>
    <w:rsid w:val="00BE1F03"/>
    <w:rsid w:val="00BE548B"/>
    <w:rsid w:val="00BE58A7"/>
    <w:rsid w:val="00BE5A5A"/>
    <w:rsid w:val="00BE7B31"/>
    <w:rsid w:val="00BF0162"/>
    <w:rsid w:val="00BF2218"/>
    <w:rsid w:val="00BF2405"/>
    <w:rsid w:val="00BF43D6"/>
    <w:rsid w:val="00BF5EDF"/>
    <w:rsid w:val="00BF5FD2"/>
    <w:rsid w:val="00C01DE6"/>
    <w:rsid w:val="00C0426B"/>
    <w:rsid w:val="00C04494"/>
    <w:rsid w:val="00C045DF"/>
    <w:rsid w:val="00C056F5"/>
    <w:rsid w:val="00C05CC4"/>
    <w:rsid w:val="00C05FDB"/>
    <w:rsid w:val="00C06520"/>
    <w:rsid w:val="00C1132F"/>
    <w:rsid w:val="00C12DEE"/>
    <w:rsid w:val="00C15906"/>
    <w:rsid w:val="00C16252"/>
    <w:rsid w:val="00C16A12"/>
    <w:rsid w:val="00C17C7B"/>
    <w:rsid w:val="00C250B7"/>
    <w:rsid w:val="00C26D43"/>
    <w:rsid w:val="00C27001"/>
    <w:rsid w:val="00C275E6"/>
    <w:rsid w:val="00C27E01"/>
    <w:rsid w:val="00C30691"/>
    <w:rsid w:val="00C32CC5"/>
    <w:rsid w:val="00C34A96"/>
    <w:rsid w:val="00C3513F"/>
    <w:rsid w:val="00C44C44"/>
    <w:rsid w:val="00C45999"/>
    <w:rsid w:val="00C46548"/>
    <w:rsid w:val="00C51155"/>
    <w:rsid w:val="00C5375C"/>
    <w:rsid w:val="00C574D5"/>
    <w:rsid w:val="00C60157"/>
    <w:rsid w:val="00C63350"/>
    <w:rsid w:val="00C6386C"/>
    <w:rsid w:val="00C640E6"/>
    <w:rsid w:val="00C72B2D"/>
    <w:rsid w:val="00C73858"/>
    <w:rsid w:val="00C73F32"/>
    <w:rsid w:val="00C75A22"/>
    <w:rsid w:val="00C75D35"/>
    <w:rsid w:val="00C76DC3"/>
    <w:rsid w:val="00C771DD"/>
    <w:rsid w:val="00C77281"/>
    <w:rsid w:val="00C81C79"/>
    <w:rsid w:val="00C8340D"/>
    <w:rsid w:val="00C85219"/>
    <w:rsid w:val="00C85A92"/>
    <w:rsid w:val="00C87462"/>
    <w:rsid w:val="00C94D9B"/>
    <w:rsid w:val="00C9593D"/>
    <w:rsid w:val="00C97617"/>
    <w:rsid w:val="00CA08B4"/>
    <w:rsid w:val="00CA180C"/>
    <w:rsid w:val="00CA290F"/>
    <w:rsid w:val="00CB1EBA"/>
    <w:rsid w:val="00CB22B2"/>
    <w:rsid w:val="00CB7A6C"/>
    <w:rsid w:val="00CC0415"/>
    <w:rsid w:val="00CC3EE2"/>
    <w:rsid w:val="00CC5392"/>
    <w:rsid w:val="00CC6032"/>
    <w:rsid w:val="00CC711F"/>
    <w:rsid w:val="00CD060C"/>
    <w:rsid w:val="00CD5177"/>
    <w:rsid w:val="00CD72F1"/>
    <w:rsid w:val="00CD7492"/>
    <w:rsid w:val="00CE3A6B"/>
    <w:rsid w:val="00CE7057"/>
    <w:rsid w:val="00CF07D6"/>
    <w:rsid w:val="00CF1A5B"/>
    <w:rsid w:val="00CF56EF"/>
    <w:rsid w:val="00CF722A"/>
    <w:rsid w:val="00D00211"/>
    <w:rsid w:val="00D00AE6"/>
    <w:rsid w:val="00D00E2B"/>
    <w:rsid w:val="00D0211E"/>
    <w:rsid w:val="00D04811"/>
    <w:rsid w:val="00D06309"/>
    <w:rsid w:val="00D0635F"/>
    <w:rsid w:val="00D06BE9"/>
    <w:rsid w:val="00D07E7E"/>
    <w:rsid w:val="00D103BA"/>
    <w:rsid w:val="00D127F8"/>
    <w:rsid w:val="00D12B74"/>
    <w:rsid w:val="00D142D3"/>
    <w:rsid w:val="00D208F6"/>
    <w:rsid w:val="00D21F9E"/>
    <w:rsid w:val="00D241B4"/>
    <w:rsid w:val="00D25313"/>
    <w:rsid w:val="00D272BC"/>
    <w:rsid w:val="00D273DF"/>
    <w:rsid w:val="00D27E22"/>
    <w:rsid w:val="00D30F29"/>
    <w:rsid w:val="00D32021"/>
    <w:rsid w:val="00D3227C"/>
    <w:rsid w:val="00D32338"/>
    <w:rsid w:val="00D34EE6"/>
    <w:rsid w:val="00D351EA"/>
    <w:rsid w:val="00D3767B"/>
    <w:rsid w:val="00D40288"/>
    <w:rsid w:val="00D41DF1"/>
    <w:rsid w:val="00D4313C"/>
    <w:rsid w:val="00D43403"/>
    <w:rsid w:val="00D4422C"/>
    <w:rsid w:val="00D4682B"/>
    <w:rsid w:val="00D46F73"/>
    <w:rsid w:val="00D50981"/>
    <w:rsid w:val="00D5270B"/>
    <w:rsid w:val="00D553D9"/>
    <w:rsid w:val="00D55A63"/>
    <w:rsid w:val="00D6081D"/>
    <w:rsid w:val="00D61674"/>
    <w:rsid w:val="00D61DDD"/>
    <w:rsid w:val="00D62E71"/>
    <w:rsid w:val="00D6430D"/>
    <w:rsid w:val="00D66188"/>
    <w:rsid w:val="00D67500"/>
    <w:rsid w:val="00D70B19"/>
    <w:rsid w:val="00D722AE"/>
    <w:rsid w:val="00D731F6"/>
    <w:rsid w:val="00D73AFD"/>
    <w:rsid w:val="00D740CA"/>
    <w:rsid w:val="00D779CC"/>
    <w:rsid w:val="00D85728"/>
    <w:rsid w:val="00D87676"/>
    <w:rsid w:val="00D9051B"/>
    <w:rsid w:val="00D90ABA"/>
    <w:rsid w:val="00D95481"/>
    <w:rsid w:val="00D95BCD"/>
    <w:rsid w:val="00D95FDD"/>
    <w:rsid w:val="00D96408"/>
    <w:rsid w:val="00D97490"/>
    <w:rsid w:val="00D97CE0"/>
    <w:rsid w:val="00DA1FF5"/>
    <w:rsid w:val="00DA38C6"/>
    <w:rsid w:val="00DA6A31"/>
    <w:rsid w:val="00DB0F02"/>
    <w:rsid w:val="00DB1D22"/>
    <w:rsid w:val="00DB2FC6"/>
    <w:rsid w:val="00DB4B3C"/>
    <w:rsid w:val="00DB5459"/>
    <w:rsid w:val="00DC48CF"/>
    <w:rsid w:val="00DC51A4"/>
    <w:rsid w:val="00DC5829"/>
    <w:rsid w:val="00DC7A13"/>
    <w:rsid w:val="00DD0F68"/>
    <w:rsid w:val="00DD1AE3"/>
    <w:rsid w:val="00DD3297"/>
    <w:rsid w:val="00DD5234"/>
    <w:rsid w:val="00DE69D6"/>
    <w:rsid w:val="00DE6F85"/>
    <w:rsid w:val="00DE7F19"/>
    <w:rsid w:val="00DF1520"/>
    <w:rsid w:val="00DF23D1"/>
    <w:rsid w:val="00DF2997"/>
    <w:rsid w:val="00DF3998"/>
    <w:rsid w:val="00DF537F"/>
    <w:rsid w:val="00DF558D"/>
    <w:rsid w:val="00DF6CB5"/>
    <w:rsid w:val="00E02A78"/>
    <w:rsid w:val="00E04A21"/>
    <w:rsid w:val="00E0710D"/>
    <w:rsid w:val="00E07800"/>
    <w:rsid w:val="00E10BC4"/>
    <w:rsid w:val="00E135EE"/>
    <w:rsid w:val="00E137A7"/>
    <w:rsid w:val="00E13E25"/>
    <w:rsid w:val="00E1415D"/>
    <w:rsid w:val="00E164A5"/>
    <w:rsid w:val="00E26E37"/>
    <w:rsid w:val="00E26E9F"/>
    <w:rsid w:val="00E27143"/>
    <w:rsid w:val="00E27A2A"/>
    <w:rsid w:val="00E31A40"/>
    <w:rsid w:val="00E31CC8"/>
    <w:rsid w:val="00E323E9"/>
    <w:rsid w:val="00E34018"/>
    <w:rsid w:val="00E35B5E"/>
    <w:rsid w:val="00E35CCF"/>
    <w:rsid w:val="00E41D3B"/>
    <w:rsid w:val="00E42148"/>
    <w:rsid w:val="00E437D2"/>
    <w:rsid w:val="00E43F38"/>
    <w:rsid w:val="00E521EC"/>
    <w:rsid w:val="00E55751"/>
    <w:rsid w:val="00E5746A"/>
    <w:rsid w:val="00E600DA"/>
    <w:rsid w:val="00E62C83"/>
    <w:rsid w:val="00E64D70"/>
    <w:rsid w:val="00E64D98"/>
    <w:rsid w:val="00E651E0"/>
    <w:rsid w:val="00E66631"/>
    <w:rsid w:val="00E743DD"/>
    <w:rsid w:val="00E748EF"/>
    <w:rsid w:val="00E7667B"/>
    <w:rsid w:val="00E77512"/>
    <w:rsid w:val="00E8160B"/>
    <w:rsid w:val="00E851D0"/>
    <w:rsid w:val="00E86FFB"/>
    <w:rsid w:val="00E875D6"/>
    <w:rsid w:val="00E91A3E"/>
    <w:rsid w:val="00EA2311"/>
    <w:rsid w:val="00EA35FA"/>
    <w:rsid w:val="00EB03BF"/>
    <w:rsid w:val="00EB214B"/>
    <w:rsid w:val="00EB2896"/>
    <w:rsid w:val="00EB3E08"/>
    <w:rsid w:val="00EB40A5"/>
    <w:rsid w:val="00EC0C5D"/>
    <w:rsid w:val="00EC3C8F"/>
    <w:rsid w:val="00EC7BC3"/>
    <w:rsid w:val="00ED248F"/>
    <w:rsid w:val="00ED4608"/>
    <w:rsid w:val="00ED4A2D"/>
    <w:rsid w:val="00ED7087"/>
    <w:rsid w:val="00ED7600"/>
    <w:rsid w:val="00EE1018"/>
    <w:rsid w:val="00EF10D2"/>
    <w:rsid w:val="00EF6073"/>
    <w:rsid w:val="00EF6409"/>
    <w:rsid w:val="00EF698B"/>
    <w:rsid w:val="00F00BE9"/>
    <w:rsid w:val="00F05C09"/>
    <w:rsid w:val="00F0601B"/>
    <w:rsid w:val="00F12D47"/>
    <w:rsid w:val="00F1362C"/>
    <w:rsid w:val="00F15F72"/>
    <w:rsid w:val="00F22026"/>
    <w:rsid w:val="00F24D5B"/>
    <w:rsid w:val="00F25280"/>
    <w:rsid w:val="00F30A73"/>
    <w:rsid w:val="00F33364"/>
    <w:rsid w:val="00F33BB2"/>
    <w:rsid w:val="00F344A9"/>
    <w:rsid w:val="00F36C95"/>
    <w:rsid w:val="00F414F1"/>
    <w:rsid w:val="00F42867"/>
    <w:rsid w:val="00F46997"/>
    <w:rsid w:val="00F46FFE"/>
    <w:rsid w:val="00F505B1"/>
    <w:rsid w:val="00F508B8"/>
    <w:rsid w:val="00F5139D"/>
    <w:rsid w:val="00F55C9E"/>
    <w:rsid w:val="00F56011"/>
    <w:rsid w:val="00F61EA5"/>
    <w:rsid w:val="00F64445"/>
    <w:rsid w:val="00F66A74"/>
    <w:rsid w:val="00F6749E"/>
    <w:rsid w:val="00F674D9"/>
    <w:rsid w:val="00F72CB1"/>
    <w:rsid w:val="00F7608C"/>
    <w:rsid w:val="00F762A3"/>
    <w:rsid w:val="00F82139"/>
    <w:rsid w:val="00F8215E"/>
    <w:rsid w:val="00F824F5"/>
    <w:rsid w:val="00F8321F"/>
    <w:rsid w:val="00F836C5"/>
    <w:rsid w:val="00F86E13"/>
    <w:rsid w:val="00F87775"/>
    <w:rsid w:val="00F90FAB"/>
    <w:rsid w:val="00F92B15"/>
    <w:rsid w:val="00F9374D"/>
    <w:rsid w:val="00F94D5B"/>
    <w:rsid w:val="00F94FA3"/>
    <w:rsid w:val="00F968C1"/>
    <w:rsid w:val="00FA25AF"/>
    <w:rsid w:val="00FB0C06"/>
    <w:rsid w:val="00FB5858"/>
    <w:rsid w:val="00FB7B42"/>
    <w:rsid w:val="00FC039A"/>
    <w:rsid w:val="00FC163F"/>
    <w:rsid w:val="00FC1EA3"/>
    <w:rsid w:val="00FC29B9"/>
    <w:rsid w:val="00FC2A4D"/>
    <w:rsid w:val="00FC61C7"/>
    <w:rsid w:val="00FC6D94"/>
    <w:rsid w:val="00FC6FD3"/>
    <w:rsid w:val="00FC79C0"/>
    <w:rsid w:val="00FD0742"/>
    <w:rsid w:val="00FD2834"/>
    <w:rsid w:val="00FD3735"/>
    <w:rsid w:val="00FD5126"/>
    <w:rsid w:val="00FE063D"/>
    <w:rsid w:val="00FE1580"/>
    <w:rsid w:val="00FE305C"/>
    <w:rsid w:val="00FE452E"/>
    <w:rsid w:val="00FE4CD5"/>
    <w:rsid w:val="00FE5514"/>
    <w:rsid w:val="00FE5A69"/>
    <w:rsid w:val="00FF0301"/>
    <w:rsid w:val="00FF2128"/>
    <w:rsid w:val="00FF2E74"/>
    <w:rsid w:val="00FF3B2D"/>
    <w:rsid w:val="00FF6875"/>
    <w:rsid w:val="00FF7183"/>
    <w:rsid w:val="00FF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1FE2709"/>
  <w15:chartTrackingRefBased/>
  <w15:docId w15:val="{EFDD2F59-F3A7-4087-9496-E9F992F3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94C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170706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57" w:hanging="357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170706"/>
    <w:rPr>
      <w:rFonts w:ascii="Arial" w:eastAsia="SimSun" w:hAnsi="Arial" w:cs="Times New Roman"/>
      <w:sz w:val="36"/>
      <w:szCs w:val="20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4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1310D0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1310D0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94010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locked/>
    <w:rsid w:val="00DD0F68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DD0F68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HChar">
    <w:name w:val="TH Char"/>
    <w:link w:val="TH"/>
    <w:qFormat/>
    <w:locked/>
    <w:rsid w:val="00894938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894938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paragraph" w:customStyle="1" w:styleId="Default">
    <w:name w:val="Default"/>
    <w:rsid w:val="009449E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2Char">
    <w:name w:val="B2 Char"/>
    <w:link w:val="B2"/>
    <w:qFormat/>
    <w:locked/>
    <w:rsid w:val="00DF537F"/>
    <w:rPr>
      <w:kern w:val="2"/>
      <w:sz w:val="21"/>
      <w:lang w:eastAsia="zh-CN"/>
    </w:rPr>
  </w:style>
  <w:style w:type="paragraph" w:customStyle="1" w:styleId="B2">
    <w:name w:val="B2"/>
    <w:basedOn w:val="List2"/>
    <w:link w:val="B2Char"/>
    <w:rsid w:val="00DF537F"/>
    <w:pPr>
      <w:widowControl w:val="0"/>
      <w:spacing w:after="0" w:line="240" w:lineRule="auto"/>
      <w:ind w:leftChars="0" w:left="851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character" w:customStyle="1" w:styleId="B3Char">
    <w:name w:val="B3 Char"/>
    <w:link w:val="B3"/>
    <w:qFormat/>
    <w:locked/>
    <w:rsid w:val="00DF537F"/>
    <w:rPr>
      <w:kern w:val="2"/>
      <w:sz w:val="21"/>
      <w:lang w:eastAsia="zh-CN"/>
    </w:rPr>
  </w:style>
  <w:style w:type="paragraph" w:customStyle="1" w:styleId="B3">
    <w:name w:val="B3"/>
    <w:basedOn w:val="List3"/>
    <w:link w:val="B3Char"/>
    <w:rsid w:val="00DF537F"/>
    <w:pPr>
      <w:widowControl w:val="0"/>
      <w:spacing w:after="0" w:line="240" w:lineRule="auto"/>
      <w:ind w:leftChars="0" w:left="1135" w:firstLineChars="0" w:hanging="284"/>
      <w:contextualSpacing w:val="0"/>
      <w:jc w:val="both"/>
    </w:pPr>
    <w:rPr>
      <w:rFonts w:asciiTheme="minorHAnsi" w:hAnsiTheme="minorHAnsi"/>
      <w:kern w:val="2"/>
      <w:sz w:val="21"/>
      <w:lang w:eastAsia="zh-CN"/>
    </w:rPr>
  </w:style>
  <w:style w:type="paragraph" w:styleId="List2">
    <w:name w:val="List 2"/>
    <w:basedOn w:val="Normal"/>
    <w:uiPriority w:val="99"/>
    <w:semiHidden/>
    <w:unhideWhenUsed/>
    <w:rsid w:val="00DF537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37F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DF537F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4842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321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045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821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501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2744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421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94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038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92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882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8516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39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9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00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57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959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772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715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38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403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762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132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56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69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94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39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8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30159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1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cid:image004.png@01DA0A96.15C93150" TargetMode="External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5AIRPNAIUNRU-1328258698-26785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https://nokia.sharepoint.com/sites/c5g/5gradio/_layouts/15/DocIdRedir.aspx?ID=5AIRPNAIUNRU-1328258698-26785</Url>
      <Description>5AIRPNAIUNRU-1328258698-26785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BCCBF40-F1D6-4D02-BA9F-853442E7E4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3GPP_Paper_Template_RAN4_#107_Dimitri_brief.dotx</Template>
  <TotalTime>0</TotalTime>
  <Pages>7</Pages>
  <Words>894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NonCol DMD group</cp:lastModifiedBy>
  <cp:revision>2</cp:revision>
  <dcterms:created xsi:type="dcterms:W3CDTF">2024-02-19T13:40:00Z</dcterms:created>
  <dcterms:modified xsi:type="dcterms:W3CDTF">2024-02-19T13:40:00Z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0d6b2f2d-a766-467a-a62b-940fe0643f0f</vt:lpwstr>
  </property>
  <property fmtid="{D5CDD505-2E9C-101B-9397-08002B2CF9AE}" pid="11" name="MediaServiceImageTags">
    <vt:lpwstr/>
  </property>
</Properties>
</file>